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31A82" w14:textId="2FA16A2F" w:rsidR="00255AF2" w:rsidRPr="00A54C94" w:rsidRDefault="00DB6B20">
      <w:pPr>
        <w:spacing w:after="0" w:line="259" w:lineRule="auto"/>
        <w:ind w:left="0" w:firstLine="0"/>
        <w:rPr>
          <w:rFonts w:asciiTheme="minorBidi" w:hAnsiTheme="minorBidi" w:cstheme="minorBidi"/>
          <w:sz w:val="20"/>
          <w:szCs w:val="20"/>
        </w:rPr>
      </w:pPr>
      <w:r w:rsidRPr="00A54C94">
        <w:rPr>
          <w:rFonts w:asciiTheme="minorBidi" w:hAnsiTheme="minorBidi" w:cstheme="minorBidi"/>
          <w:sz w:val="20"/>
          <w:szCs w:val="20"/>
        </w:rPr>
        <w:t>Name und Anschrift des Bieters</w:t>
      </w:r>
      <w:r w:rsidR="0007418A">
        <w:rPr>
          <w:rFonts w:asciiTheme="minorBidi" w:hAnsiTheme="minorBidi" w:cstheme="minorBidi"/>
          <w:sz w:val="20"/>
          <w:szCs w:val="20"/>
        </w:rPr>
        <w:t>/der Bieterin</w:t>
      </w:r>
      <w:r w:rsidRPr="00A54C94">
        <w:rPr>
          <w:rFonts w:asciiTheme="minorBidi" w:hAnsiTheme="minorBidi" w:cstheme="minorBidi"/>
          <w:sz w:val="20"/>
          <w:szCs w:val="20"/>
        </w:rPr>
        <w:t xml:space="preserve"> </w:t>
      </w:r>
    </w:p>
    <w:tbl>
      <w:tblPr>
        <w:tblStyle w:val="TableGrid"/>
        <w:tblW w:w="4510" w:type="dxa"/>
        <w:tblInd w:w="0" w:type="dxa"/>
        <w:tblCellMar>
          <w:top w:w="86" w:type="dxa"/>
          <w:right w:w="115" w:type="dxa"/>
        </w:tblCellMar>
        <w:tblLook w:val="04A0" w:firstRow="1" w:lastRow="0" w:firstColumn="1" w:lastColumn="0" w:noHBand="0" w:noVBand="1"/>
      </w:tblPr>
      <w:tblGrid>
        <w:gridCol w:w="4510"/>
      </w:tblGrid>
      <w:tr w:rsidR="00255AF2" w:rsidRPr="00A54C94" w14:paraId="7518BA57" w14:textId="77777777">
        <w:trPr>
          <w:trHeight w:val="1980"/>
        </w:trPr>
        <w:tc>
          <w:tcPr>
            <w:tcW w:w="4510" w:type="dxa"/>
            <w:tcBorders>
              <w:top w:val="single" w:sz="6" w:space="0" w:color="000000"/>
              <w:left w:val="single" w:sz="6" w:space="0" w:color="000000"/>
              <w:bottom w:val="single" w:sz="6" w:space="0" w:color="000000"/>
              <w:right w:val="single" w:sz="6" w:space="0" w:color="000000"/>
            </w:tcBorders>
          </w:tcPr>
          <w:p w14:paraId="514CEEA1" w14:textId="77777777" w:rsidR="00255AF2" w:rsidRPr="00A54C94" w:rsidRDefault="00DB6B20">
            <w:pPr>
              <w:spacing w:after="86" w:line="259" w:lineRule="auto"/>
              <w:ind w:left="0" w:firstLine="0"/>
              <w:rPr>
                <w:rFonts w:asciiTheme="minorBidi" w:hAnsiTheme="minorBidi" w:cstheme="minorBidi"/>
                <w:sz w:val="20"/>
                <w:szCs w:val="20"/>
              </w:rPr>
            </w:pPr>
            <w:r w:rsidRPr="00A54C94">
              <w:rPr>
                <w:rFonts w:asciiTheme="minorBidi" w:hAnsiTheme="minorBidi" w:cstheme="minorBidi"/>
                <w:sz w:val="20"/>
                <w:szCs w:val="20"/>
              </w:rPr>
              <w:t xml:space="preserve">  </w:t>
            </w:r>
          </w:p>
          <w:p w14:paraId="0F6B6491" w14:textId="77777777" w:rsidR="00255AF2" w:rsidRPr="00A54C94" w:rsidRDefault="00DB6B20">
            <w:pPr>
              <w:spacing w:after="86" w:line="259" w:lineRule="auto"/>
              <w:ind w:left="0" w:firstLine="0"/>
              <w:rPr>
                <w:rFonts w:asciiTheme="minorBidi" w:hAnsiTheme="minorBidi" w:cstheme="minorBidi"/>
                <w:sz w:val="20"/>
                <w:szCs w:val="20"/>
              </w:rPr>
            </w:pPr>
            <w:r w:rsidRPr="00A54C94">
              <w:rPr>
                <w:rFonts w:asciiTheme="minorBidi" w:hAnsiTheme="minorBidi" w:cstheme="minorBidi"/>
                <w:sz w:val="20"/>
                <w:szCs w:val="20"/>
              </w:rPr>
              <w:t xml:space="preserve"> </w:t>
            </w:r>
          </w:p>
          <w:p w14:paraId="25FDCC7E" w14:textId="77777777" w:rsidR="00255AF2" w:rsidRPr="00A54C94" w:rsidRDefault="00DB6B20">
            <w:pPr>
              <w:spacing w:after="86" w:line="259" w:lineRule="auto"/>
              <w:ind w:left="0" w:firstLine="0"/>
              <w:rPr>
                <w:rFonts w:asciiTheme="minorBidi" w:hAnsiTheme="minorBidi" w:cstheme="minorBidi"/>
                <w:sz w:val="20"/>
                <w:szCs w:val="20"/>
              </w:rPr>
            </w:pPr>
            <w:r w:rsidRPr="00A54C94">
              <w:rPr>
                <w:rFonts w:asciiTheme="minorBidi" w:hAnsiTheme="minorBidi" w:cstheme="minorBidi"/>
                <w:sz w:val="20"/>
                <w:szCs w:val="20"/>
              </w:rPr>
              <w:t xml:space="preserve"> </w:t>
            </w:r>
          </w:p>
          <w:p w14:paraId="149AD1FF" w14:textId="77777777" w:rsidR="00255AF2" w:rsidRPr="00A54C94" w:rsidRDefault="00DB6B20">
            <w:pPr>
              <w:spacing w:after="86" w:line="259" w:lineRule="auto"/>
              <w:ind w:left="0" w:firstLine="0"/>
              <w:rPr>
                <w:rFonts w:asciiTheme="minorBidi" w:hAnsiTheme="minorBidi" w:cstheme="minorBidi"/>
                <w:sz w:val="20"/>
                <w:szCs w:val="20"/>
              </w:rPr>
            </w:pPr>
            <w:r w:rsidRPr="00A54C94">
              <w:rPr>
                <w:rFonts w:asciiTheme="minorBidi" w:hAnsiTheme="minorBidi" w:cstheme="minorBidi"/>
                <w:sz w:val="20"/>
                <w:szCs w:val="20"/>
              </w:rPr>
              <w:t xml:space="preserve"> </w:t>
            </w:r>
          </w:p>
          <w:p w14:paraId="1276DD69" w14:textId="77777777" w:rsidR="00255AF2" w:rsidRPr="00A54C94" w:rsidRDefault="00DB6B20">
            <w:pPr>
              <w:spacing w:after="0" w:line="259" w:lineRule="auto"/>
              <w:ind w:left="0" w:firstLine="0"/>
              <w:rPr>
                <w:rFonts w:asciiTheme="minorBidi" w:hAnsiTheme="minorBidi" w:cstheme="minorBidi"/>
                <w:sz w:val="20"/>
                <w:szCs w:val="20"/>
              </w:rPr>
            </w:pPr>
            <w:r w:rsidRPr="00A54C94">
              <w:rPr>
                <w:rFonts w:asciiTheme="minorBidi" w:hAnsiTheme="minorBidi" w:cstheme="minorBidi"/>
                <w:sz w:val="20"/>
                <w:szCs w:val="20"/>
              </w:rPr>
              <w:t xml:space="preserve"> </w:t>
            </w:r>
          </w:p>
        </w:tc>
      </w:tr>
    </w:tbl>
    <w:p w14:paraId="50B19A75" w14:textId="77777777" w:rsidR="00255AF2" w:rsidRPr="00A54C94" w:rsidRDefault="00DB6B20">
      <w:pPr>
        <w:spacing w:after="0" w:line="259" w:lineRule="auto"/>
        <w:ind w:left="83" w:firstLine="0"/>
        <w:jc w:val="center"/>
        <w:rPr>
          <w:rFonts w:asciiTheme="minorBidi" w:hAnsiTheme="minorBidi" w:cstheme="minorBidi"/>
          <w:sz w:val="20"/>
          <w:szCs w:val="20"/>
        </w:rPr>
      </w:pPr>
      <w:r w:rsidRPr="00A54C94">
        <w:rPr>
          <w:rFonts w:asciiTheme="minorBidi" w:hAnsiTheme="minorBidi" w:cstheme="minorBidi"/>
          <w:b/>
          <w:sz w:val="20"/>
          <w:szCs w:val="20"/>
        </w:rPr>
        <w:t xml:space="preserve"> </w:t>
      </w:r>
    </w:p>
    <w:p w14:paraId="487F6846" w14:textId="5E735647" w:rsidR="00255AF2" w:rsidRPr="00A54C94" w:rsidRDefault="00DB6B20" w:rsidP="0007418A">
      <w:pPr>
        <w:spacing w:after="0" w:line="259" w:lineRule="auto"/>
        <w:ind w:left="190" w:firstLine="0"/>
        <w:jc w:val="center"/>
        <w:rPr>
          <w:rFonts w:asciiTheme="minorBidi" w:hAnsiTheme="minorBidi" w:cstheme="minorBidi"/>
          <w:sz w:val="20"/>
          <w:szCs w:val="20"/>
        </w:rPr>
      </w:pPr>
      <w:r w:rsidRPr="00A54C94">
        <w:rPr>
          <w:rFonts w:asciiTheme="minorBidi" w:hAnsiTheme="minorBidi" w:cstheme="minorBidi"/>
          <w:b/>
          <w:sz w:val="20"/>
          <w:szCs w:val="20"/>
          <w:u w:val="single" w:color="000000"/>
        </w:rPr>
        <w:t>Eigenerklärung zum Nichtvorliegen von Ausschlussgründen</w:t>
      </w:r>
    </w:p>
    <w:p w14:paraId="5AD0233D" w14:textId="77777777" w:rsidR="00255AF2" w:rsidRPr="00A54C94" w:rsidRDefault="00DB6B20">
      <w:pPr>
        <w:spacing w:after="0" w:line="259" w:lineRule="auto"/>
        <w:ind w:left="61" w:firstLine="0"/>
        <w:jc w:val="center"/>
        <w:rPr>
          <w:rFonts w:asciiTheme="minorBidi" w:hAnsiTheme="minorBidi" w:cstheme="minorBidi"/>
          <w:sz w:val="20"/>
          <w:szCs w:val="20"/>
        </w:rPr>
      </w:pPr>
      <w:r w:rsidRPr="00A54C94">
        <w:rPr>
          <w:rFonts w:asciiTheme="minorBidi" w:hAnsiTheme="minorBidi" w:cstheme="minorBidi"/>
          <w:b/>
          <w:sz w:val="20"/>
          <w:szCs w:val="20"/>
        </w:rPr>
        <w:t xml:space="preserve"> </w:t>
      </w:r>
    </w:p>
    <w:p w14:paraId="7DE4C4E1" w14:textId="77777777" w:rsidR="00255AF2" w:rsidRPr="00A54C94" w:rsidRDefault="00DB6B20">
      <w:pPr>
        <w:spacing w:after="0" w:line="259" w:lineRule="auto"/>
        <w:ind w:left="61" w:firstLine="0"/>
        <w:jc w:val="center"/>
        <w:rPr>
          <w:rFonts w:asciiTheme="minorBidi" w:hAnsiTheme="minorBidi" w:cstheme="minorBidi"/>
          <w:sz w:val="20"/>
          <w:szCs w:val="20"/>
        </w:rPr>
      </w:pPr>
      <w:r w:rsidRPr="00A54C94">
        <w:rPr>
          <w:rFonts w:asciiTheme="minorBidi" w:hAnsiTheme="minorBidi" w:cstheme="minorBidi"/>
          <w:b/>
          <w:sz w:val="20"/>
          <w:szCs w:val="20"/>
        </w:rPr>
        <w:t xml:space="preserve"> </w:t>
      </w:r>
    </w:p>
    <w:p w14:paraId="6344EF53" w14:textId="6C177A95" w:rsidR="00255AF2" w:rsidRPr="00A54C94" w:rsidRDefault="00DB6B20" w:rsidP="00282FE9">
      <w:pPr>
        <w:spacing w:after="0" w:line="259" w:lineRule="auto"/>
        <w:ind w:left="0" w:firstLine="0"/>
        <w:rPr>
          <w:rFonts w:asciiTheme="minorBidi" w:hAnsiTheme="minorBidi" w:cstheme="minorBidi"/>
          <w:sz w:val="20"/>
          <w:szCs w:val="20"/>
        </w:rPr>
      </w:pPr>
      <w:r w:rsidRPr="00A54C94">
        <w:rPr>
          <w:rFonts w:asciiTheme="minorBidi" w:hAnsiTheme="minorBidi" w:cstheme="minorBidi"/>
          <w:sz w:val="20"/>
          <w:szCs w:val="20"/>
        </w:rPr>
        <w:t>Wir bitten Sie, diese Eigenerklärung zu unterschreiben, mit Ihrem Firmenstempel zu versehen und mit Ihrem Angebot zurückzusenden.</w:t>
      </w:r>
    </w:p>
    <w:p w14:paraId="669E41B4" w14:textId="7DDEB5FA" w:rsidR="00255AF2" w:rsidRPr="00A54C94" w:rsidRDefault="00255AF2">
      <w:pPr>
        <w:spacing w:after="0" w:line="259" w:lineRule="auto"/>
        <w:ind w:left="0" w:firstLine="0"/>
        <w:rPr>
          <w:rFonts w:asciiTheme="minorBidi" w:hAnsiTheme="minorBidi" w:cstheme="minorBidi"/>
          <w:sz w:val="20"/>
          <w:szCs w:val="20"/>
        </w:rPr>
      </w:pPr>
    </w:p>
    <w:p w14:paraId="604B8E93" w14:textId="454207A6" w:rsidR="00255AF2" w:rsidRPr="00A54C94" w:rsidRDefault="00DB6B20">
      <w:pPr>
        <w:spacing w:after="1" w:line="240" w:lineRule="auto"/>
        <w:ind w:left="10" w:right="-11" w:hanging="10"/>
        <w:jc w:val="both"/>
        <w:rPr>
          <w:rFonts w:asciiTheme="minorBidi" w:hAnsiTheme="minorBidi" w:cstheme="minorBidi"/>
          <w:sz w:val="20"/>
          <w:szCs w:val="20"/>
        </w:rPr>
      </w:pPr>
      <w:r w:rsidRPr="00A54C94">
        <w:rPr>
          <w:rFonts w:asciiTheme="minorBidi" w:hAnsiTheme="minorBidi" w:cstheme="minorBidi"/>
          <w:sz w:val="20"/>
          <w:szCs w:val="20"/>
        </w:rPr>
        <w:t>Grundsätzlich sind Änderungen und Ergänzungen der Vertragsunterlagen unzulässig und führen zum Ausschluss des Angebotes</w:t>
      </w:r>
      <w:r w:rsidR="009D6CAF">
        <w:rPr>
          <w:rFonts w:asciiTheme="minorBidi" w:hAnsiTheme="minorBidi" w:cstheme="minorBidi"/>
          <w:sz w:val="20"/>
          <w:szCs w:val="20"/>
        </w:rPr>
        <w:t>.</w:t>
      </w:r>
    </w:p>
    <w:p w14:paraId="4DA984BA" w14:textId="21FE9E66" w:rsidR="00255AF2" w:rsidRPr="00A54C94" w:rsidRDefault="00255AF2">
      <w:pPr>
        <w:spacing w:after="0" w:line="259" w:lineRule="auto"/>
        <w:ind w:left="0" w:firstLine="0"/>
        <w:rPr>
          <w:rFonts w:asciiTheme="minorBidi" w:hAnsiTheme="minorBidi" w:cstheme="minorBidi"/>
          <w:sz w:val="20"/>
          <w:szCs w:val="20"/>
        </w:rPr>
      </w:pPr>
    </w:p>
    <w:p w14:paraId="5B5B794E" w14:textId="3D56DD6D" w:rsidR="00255AF2" w:rsidRPr="00A54C94" w:rsidRDefault="00DB6B20" w:rsidP="004423A3">
      <w:pPr>
        <w:spacing w:after="0"/>
        <w:ind w:left="0" w:firstLine="0"/>
        <w:rPr>
          <w:rFonts w:asciiTheme="minorBidi" w:hAnsiTheme="minorBidi" w:cstheme="minorBidi"/>
          <w:sz w:val="20"/>
          <w:szCs w:val="20"/>
        </w:rPr>
      </w:pPr>
      <w:r w:rsidRPr="00A54C94">
        <w:rPr>
          <w:rFonts w:asciiTheme="minorBidi" w:hAnsiTheme="minorBidi" w:cstheme="minorBidi"/>
          <w:sz w:val="20"/>
          <w:szCs w:val="20"/>
        </w:rPr>
        <w:t>Etwaige Selbstreinigungsmaßnahmen des Bieters</w:t>
      </w:r>
      <w:r w:rsidR="0073413D">
        <w:rPr>
          <w:rFonts w:asciiTheme="minorBidi" w:hAnsiTheme="minorBidi" w:cstheme="minorBidi"/>
          <w:sz w:val="20"/>
          <w:szCs w:val="20"/>
        </w:rPr>
        <w:t>/der Bieterin</w:t>
      </w:r>
      <w:r w:rsidRPr="00A54C94">
        <w:rPr>
          <w:rFonts w:asciiTheme="minorBidi" w:hAnsiTheme="minorBidi" w:cstheme="minorBidi"/>
          <w:sz w:val="20"/>
          <w:szCs w:val="20"/>
        </w:rPr>
        <w:t xml:space="preserve"> </w:t>
      </w:r>
      <w:proofErr w:type="spellStart"/>
      <w:r w:rsidRPr="00A54C94">
        <w:rPr>
          <w:rFonts w:asciiTheme="minorBidi" w:hAnsiTheme="minorBidi" w:cstheme="minorBidi"/>
          <w:sz w:val="20"/>
          <w:szCs w:val="20"/>
        </w:rPr>
        <w:t>i.S.d</w:t>
      </w:r>
      <w:proofErr w:type="spellEnd"/>
      <w:r w:rsidRPr="00A54C94">
        <w:rPr>
          <w:rFonts w:asciiTheme="minorBidi" w:hAnsiTheme="minorBidi" w:cstheme="minorBidi"/>
          <w:sz w:val="20"/>
          <w:szCs w:val="20"/>
        </w:rPr>
        <w:t xml:space="preserve">. </w:t>
      </w:r>
      <w:r w:rsidRPr="00A54C94">
        <w:rPr>
          <w:rFonts w:asciiTheme="minorBidi" w:hAnsiTheme="minorBidi" w:cstheme="minorBidi"/>
          <w:b/>
          <w:sz w:val="20"/>
          <w:szCs w:val="20"/>
        </w:rPr>
        <w:t xml:space="preserve">§ 125 GWB </w:t>
      </w:r>
      <w:r w:rsidRPr="00A54C94">
        <w:rPr>
          <w:rFonts w:asciiTheme="minorBidi" w:hAnsiTheme="minorBidi" w:cstheme="minorBidi"/>
          <w:sz w:val="20"/>
          <w:szCs w:val="20"/>
        </w:rPr>
        <w:t>sind</w:t>
      </w:r>
      <w:r w:rsidRPr="00A54C94">
        <w:rPr>
          <w:rFonts w:asciiTheme="minorBidi" w:hAnsiTheme="minorBidi" w:cstheme="minorBidi"/>
          <w:b/>
          <w:sz w:val="20"/>
          <w:szCs w:val="20"/>
        </w:rPr>
        <w:t xml:space="preserve"> </w:t>
      </w:r>
      <w:r w:rsidRPr="00A54C94">
        <w:rPr>
          <w:rFonts w:asciiTheme="minorBidi" w:hAnsiTheme="minorBidi" w:cstheme="minorBidi"/>
          <w:sz w:val="20"/>
          <w:szCs w:val="20"/>
        </w:rPr>
        <w:t>auf gesonderten, vom Bieter</w:t>
      </w:r>
      <w:r w:rsidR="0073413D">
        <w:rPr>
          <w:rFonts w:asciiTheme="minorBidi" w:hAnsiTheme="minorBidi" w:cstheme="minorBidi"/>
          <w:sz w:val="20"/>
          <w:szCs w:val="20"/>
        </w:rPr>
        <w:t>/von der Bieterin</w:t>
      </w:r>
      <w:r w:rsidRPr="00A54C94">
        <w:rPr>
          <w:rFonts w:asciiTheme="minorBidi" w:hAnsiTheme="minorBidi" w:cstheme="minorBidi"/>
          <w:sz w:val="20"/>
          <w:szCs w:val="20"/>
        </w:rPr>
        <w:t xml:space="preserve"> zu erstellenden Anlagen zum Angebot darzulegen und nachzuweisen. </w:t>
      </w:r>
    </w:p>
    <w:p w14:paraId="5F498505" w14:textId="3825A6E4" w:rsidR="00255AF2" w:rsidRPr="00A54C94" w:rsidRDefault="00255AF2">
      <w:pPr>
        <w:spacing w:after="0" w:line="259" w:lineRule="auto"/>
        <w:ind w:left="0" w:firstLine="0"/>
        <w:rPr>
          <w:rFonts w:asciiTheme="minorBidi" w:hAnsiTheme="minorBidi" w:cstheme="minorBidi"/>
          <w:sz w:val="20"/>
          <w:szCs w:val="20"/>
        </w:rPr>
      </w:pPr>
    </w:p>
    <w:p w14:paraId="2280E8EF" w14:textId="28675DC7" w:rsidR="00255AF2" w:rsidRPr="0007418A" w:rsidRDefault="0007418A">
      <w:pPr>
        <w:pStyle w:val="berschrift1"/>
        <w:spacing w:after="124"/>
        <w:ind w:right="6"/>
        <w:rPr>
          <w:rFonts w:asciiTheme="minorBidi" w:hAnsiTheme="minorBidi" w:cstheme="minorBidi"/>
          <w:caps/>
          <w:spacing w:val="20"/>
          <w:sz w:val="20"/>
          <w:szCs w:val="20"/>
        </w:rPr>
      </w:pPr>
      <w:r w:rsidRPr="0007418A">
        <w:rPr>
          <w:rFonts w:asciiTheme="minorBidi" w:hAnsiTheme="minorBidi" w:cstheme="minorBidi"/>
          <w:caps/>
          <w:spacing w:val="20"/>
          <w:sz w:val="20"/>
          <w:szCs w:val="20"/>
        </w:rPr>
        <w:t>Eigenerklärung des Bieters/der Bieterin</w:t>
      </w:r>
    </w:p>
    <w:p w14:paraId="4674E3AD" w14:textId="5C44312F" w:rsidR="00255AF2" w:rsidRPr="00A54C94" w:rsidRDefault="00DB6B20">
      <w:pPr>
        <w:spacing w:after="10"/>
        <w:ind w:left="0" w:firstLine="0"/>
        <w:rPr>
          <w:rFonts w:asciiTheme="minorBidi" w:hAnsiTheme="minorBidi" w:cstheme="minorBidi"/>
          <w:sz w:val="20"/>
          <w:szCs w:val="20"/>
        </w:rPr>
      </w:pPr>
      <w:r w:rsidRPr="00A54C94">
        <w:rPr>
          <w:rFonts w:asciiTheme="minorBidi" w:hAnsiTheme="minorBidi" w:cstheme="minorBidi"/>
          <w:sz w:val="20"/>
          <w:szCs w:val="20"/>
        </w:rPr>
        <w:t>Der Bieter</w:t>
      </w:r>
      <w:r w:rsidR="0007418A">
        <w:rPr>
          <w:rFonts w:asciiTheme="minorBidi" w:hAnsiTheme="minorBidi" w:cstheme="minorBidi"/>
          <w:sz w:val="20"/>
          <w:szCs w:val="20"/>
        </w:rPr>
        <w:t>/Die Bieterin</w:t>
      </w:r>
      <w:r w:rsidRPr="00A54C94">
        <w:rPr>
          <w:rFonts w:asciiTheme="minorBidi" w:hAnsiTheme="minorBidi" w:cstheme="minorBidi"/>
          <w:sz w:val="20"/>
          <w:szCs w:val="20"/>
        </w:rPr>
        <w:t xml:space="preserve"> erklärt rechtsverbindlich, dass </w:t>
      </w:r>
    </w:p>
    <w:p w14:paraId="0D4F4F4C" w14:textId="17803E11" w:rsidR="00255AF2" w:rsidRPr="00A54C94" w:rsidRDefault="00255AF2">
      <w:pPr>
        <w:spacing w:after="0" w:line="259" w:lineRule="auto"/>
        <w:ind w:left="0" w:firstLine="0"/>
        <w:rPr>
          <w:rFonts w:asciiTheme="minorBidi" w:hAnsiTheme="minorBidi" w:cstheme="minorBidi"/>
          <w:sz w:val="20"/>
          <w:szCs w:val="20"/>
        </w:rPr>
      </w:pPr>
    </w:p>
    <w:p w14:paraId="7A8A205D" w14:textId="07781435" w:rsidR="00255AF2" w:rsidRPr="007A369D" w:rsidRDefault="00DB6B20" w:rsidP="007A369D">
      <w:pPr>
        <w:pStyle w:val="Listenabsatz"/>
        <w:numPr>
          <w:ilvl w:val="0"/>
          <w:numId w:val="3"/>
        </w:numPr>
        <w:rPr>
          <w:rFonts w:asciiTheme="minorBidi" w:hAnsiTheme="minorBidi" w:cstheme="minorBidi"/>
          <w:sz w:val="20"/>
          <w:szCs w:val="20"/>
        </w:rPr>
      </w:pPr>
      <w:r w:rsidRPr="007A369D">
        <w:rPr>
          <w:rFonts w:asciiTheme="minorBidi" w:hAnsiTheme="minorBidi" w:cstheme="minorBidi"/>
          <w:sz w:val="20"/>
          <w:szCs w:val="20"/>
        </w:rPr>
        <w:t xml:space="preserve">kein unter </w:t>
      </w:r>
      <w:r w:rsidRPr="007A369D">
        <w:rPr>
          <w:rFonts w:asciiTheme="minorBidi" w:hAnsiTheme="minorBidi" w:cstheme="minorBidi"/>
          <w:b/>
          <w:sz w:val="20"/>
          <w:szCs w:val="20"/>
        </w:rPr>
        <w:t xml:space="preserve">§ 123 GWB </w:t>
      </w:r>
      <w:r w:rsidRPr="007A369D">
        <w:rPr>
          <w:rFonts w:asciiTheme="minorBidi" w:hAnsiTheme="minorBidi" w:cstheme="minorBidi"/>
          <w:sz w:val="20"/>
          <w:szCs w:val="20"/>
        </w:rPr>
        <w:t>genannter Ausschlussgrund auf ihn</w:t>
      </w:r>
      <w:r w:rsidR="0073413D">
        <w:rPr>
          <w:rFonts w:asciiTheme="minorBidi" w:hAnsiTheme="minorBidi" w:cstheme="minorBidi"/>
          <w:sz w:val="20"/>
          <w:szCs w:val="20"/>
        </w:rPr>
        <w:t>/sie</w:t>
      </w:r>
      <w:r w:rsidRPr="007A369D">
        <w:rPr>
          <w:rFonts w:asciiTheme="minorBidi" w:hAnsiTheme="minorBidi" w:cstheme="minorBidi"/>
          <w:sz w:val="20"/>
          <w:szCs w:val="20"/>
        </w:rPr>
        <w:t xml:space="preserve"> zutrifft, d. h.</w:t>
      </w:r>
    </w:p>
    <w:p w14:paraId="037D2F2E" w14:textId="4DD4A501" w:rsidR="00255AF2" w:rsidRPr="00A54C94" w:rsidRDefault="00DB6B20" w:rsidP="00A85505">
      <w:pPr>
        <w:spacing w:after="120" w:line="240" w:lineRule="auto"/>
        <w:ind w:left="414" w:right="-11" w:hanging="11"/>
        <w:jc w:val="both"/>
        <w:rPr>
          <w:rFonts w:asciiTheme="minorBidi" w:hAnsiTheme="minorBidi" w:cstheme="minorBidi"/>
          <w:sz w:val="20"/>
          <w:szCs w:val="20"/>
        </w:rPr>
      </w:pPr>
      <w:r w:rsidRPr="00A54C94">
        <w:rPr>
          <w:rFonts w:asciiTheme="minorBidi" w:hAnsiTheme="minorBidi" w:cstheme="minorBidi"/>
          <w:sz w:val="20"/>
          <w:szCs w:val="20"/>
        </w:rPr>
        <w:t>weder er</w:t>
      </w:r>
      <w:r w:rsidR="0073413D">
        <w:rPr>
          <w:rFonts w:asciiTheme="minorBidi" w:hAnsiTheme="minorBidi" w:cstheme="minorBidi"/>
          <w:sz w:val="20"/>
          <w:szCs w:val="20"/>
        </w:rPr>
        <w:t>/sie</w:t>
      </w:r>
      <w:r w:rsidRPr="00A54C94">
        <w:rPr>
          <w:rFonts w:asciiTheme="minorBidi" w:hAnsiTheme="minorBidi" w:cstheme="minorBidi"/>
          <w:sz w:val="20"/>
          <w:szCs w:val="20"/>
        </w:rPr>
        <w:t xml:space="preserve"> selbst noch eine Person, deren Verhalten dem Unternehmen zuzurechnen ist, innerhalb der letzten fünf Jahre rechtskräftig verurteilt oder gegen das Unternehmen eine Geldbuße nach § 30 des Gesetzes über Ordnungswidrigkeiten rechtskräftig festgesetzt worden ist wegen einer Straftat nach:</w:t>
      </w:r>
    </w:p>
    <w:p w14:paraId="74879BD3"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 129 des Strafgesetzbuchs (Bildung krimineller Vereinigungen), § 129a des Straf-gesetzbuchs (Bildung terroristischer Vereinigungen) oder § 129b des Strafgesetzbuchs (Kriminelle und terroristische Vereinigungen im Ausland), </w:t>
      </w:r>
    </w:p>
    <w:p w14:paraId="1171DCA0"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58299A0D"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 261 des Strafgesetzbuchs (Geldwäsche; Verschleierung unrechtmäßig erlangter Vermögenswerte), </w:t>
      </w:r>
    </w:p>
    <w:p w14:paraId="4F07B9D7"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 263 des Strafgesetzbuchs (Betrug), soweit sich die Straftat gegen den Haushalt der Europäischen Union oder gegen Haushalte richtet, die von der Europäischen Union oder in ihrem Auftrag verwaltet werden, </w:t>
      </w:r>
    </w:p>
    <w:p w14:paraId="76715421"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 264 des Strafgesetzbuchs (Subventionsbetrug), soweit sich die Straftat gegen den Haushalt der Europäischen Union oder gegen Haushalte richtet, die von der Europäischen Union oder in ihrem Auftrag verwaltet werden, </w:t>
      </w:r>
    </w:p>
    <w:p w14:paraId="74B56CD2"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 299 des Strafgesetzbuchs (Bestechlichkeit und Bestechung im geschäftlichen Verkehr), </w:t>
      </w:r>
    </w:p>
    <w:p w14:paraId="6F1CB7C9" w14:textId="6CA02FCF"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 108e des Strafgesetzbuchs (Bestechlichkeit und Bestechung von Mandatsträgern), </w:t>
      </w:r>
    </w:p>
    <w:p w14:paraId="3BC391D5"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lastRenderedPageBreak/>
        <w:t xml:space="preserve">den §§ 333 und 334 des Strafgesetzbuchs (Vorteilsgewährung und Bestechung), jeweils auch in Verbindung mit § 335a des Strafgesetzbuchs (Ausländische und internationale Bedienstete), </w:t>
      </w:r>
    </w:p>
    <w:p w14:paraId="58BE5CF0" w14:textId="77777777" w:rsidR="00255AF2" w:rsidRPr="00A54C94" w:rsidRDefault="00DB6B20">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Artikel 2 § 2 des Gesetzes zur Bekämpfung internationaler Bestechung (Beste-</w:t>
      </w:r>
      <w:proofErr w:type="spellStart"/>
      <w:r w:rsidRPr="00A54C94">
        <w:rPr>
          <w:rFonts w:asciiTheme="minorBidi" w:hAnsiTheme="minorBidi" w:cstheme="minorBidi"/>
          <w:sz w:val="20"/>
          <w:szCs w:val="20"/>
        </w:rPr>
        <w:t>chung</w:t>
      </w:r>
      <w:proofErr w:type="spellEnd"/>
      <w:r w:rsidRPr="00A54C94">
        <w:rPr>
          <w:rFonts w:asciiTheme="minorBidi" w:hAnsiTheme="minorBidi" w:cstheme="minorBidi"/>
          <w:sz w:val="20"/>
          <w:szCs w:val="20"/>
        </w:rPr>
        <w:t xml:space="preserve"> ausländischer Abgeordneter im Zusammenhang mit internationalem Geschäftsverkehr) oder </w:t>
      </w:r>
    </w:p>
    <w:p w14:paraId="175A19E6" w14:textId="5168E203" w:rsidR="00255AF2" w:rsidRDefault="00DB6B20" w:rsidP="007A369D">
      <w:pPr>
        <w:numPr>
          <w:ilvl w:val="0"/>
          <w:numId w:val="1"/>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den §§ 232 und 233 des Strafgesetzbuchs (Menschenhandel) oder § 233a des Strafgesetzbuchs (Förderung des Menschenhandels). </w:t>
      </w:r>
    </w:p>
    <w:p w14:paraId="5FBA330E" w14:textId="77777777" w:rsidR="007A369D" w:rsidRPr="007A369D" w:rsidRDefault="007A369D" w:rsidP="007A369D">
      <w:pPr>
        <w:rPr>
          <w:rFonts w:asciiTheme="minorBidi" w:hAnsiTheme="minorBidi" w:cstheme="minorBidi"/>
          <w:sz w:val="20"/>
          <w:szCs w:val="20"/>
        </w:rPr>
      </w:pPr>
    </w:p>
    <w:p w14:paraId="76A03D1B" w14:textId="77777777" w:rsidR="00255AF2" w:rsidRPr="00A54C94" w:rsidRDefault="00DB6B20">
      <w:pPr>
        <w:spacing w:after="1" w:line="240" w:lineRule="auto"/>
        <w:ind w:left="415" w:right="-11" w:hanging="10"/>
        <w:jc w:val="both"/>
        <w:rPr>
          <w:rFonts w:asciiTheme="minorBidi" w:hAnsiTheme="minorBidi" w:cstheme="minorBidi"/>
          <w:sz w:val="20"/>
          <w:szCs w:val="20"/>
        </w:rPr>
      </w:pPr>
      <w:r w:rsidRPr="00A54C94">
        <w:rPr>
          <w:rFonts w:asciiTheme="minorBidi" w:hAnsiTheme="minorBidi" w:cstheme="minorBidi"/>
          <w:sz w:val="20"/>
          <w:szCs w:val="20"/>
        </w:rPr>
        <w:t xml:space="preserve">Einer Verurteilung oder Festsetzung einer Geldbuße nach diesen Vorschriften steht eine Verurteilung oder Festsetzung einer Geldbuße nach vergleichbaren Vorschriften anderer Staaten gleich. </w:t>
      </w:r>
    </w:p>
    <w:p w14:paraId="7C55299E" w14:textId="0545894A" w:rsidR="00255AF2" w:rsidRPr="00A54C94" w:rsidRDefault="00255AF2">
      <w:pPr>
        <w:spacing w:after="0" w:line="259" w:lineRule="auto"/>
        <w:ind w:left="396" w:firstLine="0"/>
        <w:rPr>
          <w:rFonts w:asciiTheme="minorBidi" w:hAnsiTheme="minorBidi" w:cstheme="minorBidi"/>
          <w:sz w:val="20"/>
          <w:szCs w:val="20"/>
        </w:rPr>
      </w:pPr>
    </w:p>
    <w:p w14:paraId="6A2A997E" w14:textId="77777777" w:rsidR="00255AF2" w:rsidRPr="00A54C94" w:rsidRDefault="00DB6B20">
      <w:pPr>
        <w:spacing w:after="1" w:line="240" w:lineRule="auto"/>
        <w:ind w:left="415" w:right="-11" w:hanging="10"/>
        <w:jc w:val="both"/>
        <w:rPr>
          <w:rFonts w:asciiTheme="minorBidi" w:hAnsiTheme="minorBidi" w:cstheme="minorBidi"/>
          <w:sz w:val="20"/>
          <w:szCs w:val="20"/>
        </w:rPr>
      </w:pPr>
      <w:r w:rsidRPr="00A54C94">
        <w:rPr>
          <w:rFonts w:asciiTheme="minorBidi" w:hAnsiTheme="minorBidi" w:cstheme="minorBidi"/>
          <w:sz w:val="20"/>
          <w:szCs w:val="20"/>
        </w:rP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7F4F63CA" w14:textId="57B09042" w:rsidR="00255AF2" w:rsidRPr="00A54C94" w:rsidRDefault="00255AF2">
      <w:pPr>
        <w:spacing w:after="0" w:line="259" w:lineRule="auto"/>
        <w:ind w:left="396" w:firstLine="0"/>
        <w:rPr>
          <w:rFonts w:asciiTheme="minorBidi" w:hAnsiTheme="minorBidi" w:cstheme="minorBidi"/>
          <w:sz w:val="20"/>
          <w:szCs w:val="20"/>
        </w:rPr>
      </w:pPr>
    </w:p>
    <w:p w14:paraId="562BA54D" w14:textId="4D84B487" w:rsidR="00255AF2" w:rsidRPr="009E77D0" w:rsidRDefault="00DB6B20" w:rsidP="00E37361">
      <w:pPr>
        <w:pStyle w:val="Listenabsatz"/>
        <w:numPr>
          <w:ilvl w:val="0"/>
          <w:numId w:val="3"/>
        </w:numPr>
        <w:rPr>
          <w:rFonts w:asciiTheme="minorBidi" w:hAnsiTheme="minorBidi" w:cstheme="minorBidi"/>
          <w:sz w:val="20"/>
          <w:szCs w:val="20"/>
        </w:rPr>
      </w:pPr>
      <w:r w:rsidRPr="009E77D0">
        <w:rPr>
          <w:rFonts w:asciiTheme="minorBidi" w:hAnsiTheme="minorBidi" w:cstheme="minorBidi"/>
          <w:sz w:val="20"/>
          <w:szCs w:val="20"/>
        </w:rPr>
        <w:t>das Unternehmen seinen Verpflichtungen zur Zahlung von Steuern, Abgaben oder Beiträgen zur Sozialversicherung nachgekommen ist</w:t>
      </w:r>
    </w:p>
    <w:p w14:paraId="63716A50" w14:textId="35CB882E" w:rsidR="00255AF2" w:rsidRPr="00A54C94" w:rsidRDefault="00255AF2">
      <w:pPr>
        <w:spacing w:after="0" w:line="259" w:lineRule="auto"/>
        <w:ind w:left="396" w:firstLine="0"/>
        <w:rPr>
          <w:rFonts w:asciiTheme="minorBidi" w:hAnsiTheme="minorBidi" w:cstheme="minorBidi"/>
          <w:sz w:val="20"/>
          <w:szCs w:val="20"/>
        </w:rPr>
      </w:pPr>
    </w:p>
    <w:p w14:paraId="11087C1F" w14:textId="3AE25CD9" w:rsidR="00255AF2" w:rsidRPr="00A54C94" w:rsidRDefault="00DB6B20">
      <w:pPr>
        <w:spacing w:after="10"/>
        <w:ind w:left="407" w:firstLine="0"/>
        <w:rPr>
          <w:rFonts w:asciiTheme="minorBidi" w:hAnsiTheme="minorBidi" w:cstheme="minorBidi"/>
          <w:sz w:val="20"/>
          <w:szCs w:val="20"/>
        </w:rPr>
      </w:pPr>
      <w:r w:rsidRPr="00A54C94">
        <w:rPr>
          <w:rFonts w:asciiTheme="minorBidi" w:hAnsiTheme="minorBidi" w:cstheme="minorBidi"/>
          <w:sz w:val="20"/>
          <w:szCs w:val="20"/>
        </w:rPr>
        <w:t>oder</w:t>
      </w:r>
    </w:p>
    <w:p w14:paraId="0D8E6ACF" w14:textId="1910D517" w:rsidR="00255AF2" w:rsidRPr="00A54C94" w:rsidRDefault="00255AF2">
      <w:pPr>
        <w:spacing w:after="0" w:line="259" w:lineRule="auto"/>
        <w:ind w:left="396" w:firstLine="0"/>
        <w:rPr>
          <w:rFonts w:asciiTheme="minorBidi" w:hAnsiTheme="minorBidi" w:cstheme="minorBidi"/>
          <w:sz w:val="20"/>
          <w:szCs w:val="20"/>
        </w:rPr>
      </w:pPr>
    </w:p>
    <w:p w14:paraId="671A11E3" w14:textId="2AC0D4A7" w:rsidR="006957EA" w:rsidRDefault="00DB6B20" w:rsidP="006957EA">
      <w:pPr>
        <w:spacing w:after="1" w:line="240" w:lineRule="auto"/>
        <w:ind w:left="415" w:right="-11" w:hanging="10"/>
        <w:jc w:val="both"/>
        <w:rPr>
          <w:rFonts w:asciiTheme="minorBidi" w:hAnsiTheme="minorBidi" w:cstheme="minorBidi"/>
          <w:sz w:val="20"/>
          <w:szCs w:val="20"/>
        </w:rPr>
      </w:pPr>
      <w:r w:rsidRPr="00A54C94">
        <w:rPr>
          <w:rFonts w:asciiTheme="minorBidi" w:hAnsiTheme="minorBidi" w:cstheme="minorBidi"/>
          <w:sz w:val="20"/>
          <w:szCs w:val="20"/>
        </w:rPr>
        <w:t xml:space="preserve">das Unternehmen seinen </w:t>
      </w:r>
      <w:r w:rsidR="006D4A0E" w:rsidRPr="00A54C94">
        <w:rPr>
          <w:rFonts w:asciiTheme="minorBidi" w:hAnsiTheme="minorBidi" w:cstheme="minorBidi"/>
          <w:sz w:val="20"/>
          <w:szCs w:val="20"/>
        </w:rPr>
        <w:t>Verpflichtungen</w:t>
      </w:r>
      <w:r w:rsidRPr="00A54C94">
        <w:rPr>
          <w:rFonts w:asciiTheme="minorBidi" w:hAnsiTheme="minorBidi" w:cstheme="minorBidi"/>
          <w:sz w:val="20"/>
          <w:szCs w:val="20"/>
        </w:rPr>
        <w:t xml:space="preserve"> dadurch nachgekommen ist, dass es die Zahlung vorgenommen hat oder sich zur Zahlung der Steuern, Abgaben und Beiträge zur Sozialversicherung einschließlich Zinsen, Säumnis- und Strafzuschlägen verpflichtet hat. </w:t>
      </w:r>
    </w:p>
    <w:p w14:paraId="2FDF4E7B" w14:textId="77777777" w:rsidR="006957EA" w:rsidRPr="00A54C94" w:rsidRDefault="006957EA" w:rsidP="006957EA">
      <w:pPr>
        <w:spacing w:after="1" w:line="240" w:lineRule="auto"/>
        <w:ind w:left="415" w:right="-11" w:hanging="10"/>
        <w:jc w:val="both"/>
        <w:rPr>
          <w:rFonts w:asciiTheme="minorBidi" w:hAnsiTheme="minorBidi" w:cstheme="minorBidi"/>
          <w:sz w:val="20"/>
          <w:szCs w:val="20"/>
        </w:rPr>
      </w:pPr>
    </w:p>
    <w:p w14:paraId="4320BCE3" w14:textId="451642C0" w:rsidR="00255AF2" w:rsidRPr="00E37361" w:rsidRDefault="00DB6B20" w:rsidP="00E37361">
      <w:pPr>
        <w:pStyle w:val="Listenabsatz"/>
        <w:numPr>
          <w:ilvl w:val="0"/>
          <w:numId w:val="3"/>
        </w:numPr>
        <w:rPr>
          <w:rFonts w:asciiTheme="minorBidi" w:hAnsiTheme="minorBidi" w:cstheme="minorBidi"/>
          <w:sz w:val="20"/>
          <w:szCs w:val="20"/>
        </w:rPr>
      </w:pPr>
      <w:r w:rsidRPr="006957EA">
        <w:rPr>
          <w:rFonts w:asciiTheme="minorBidi" w:hAnsiTheme="minorBidi" w:cstheme="minorBidi"/>
          <w:sz w:val="20"/>
          <w:szCs w:val="20"/>
        </w:rPr>
        <w:t xml:space="preserve">kein unter </w:t>
      </w:r>
      <w:r w:rsidRPr="006957EA">
        <w:rPr>
          <w:rFonts w:asciiTheme="minorBidi" w:hAnsiTheme="minorBidi" w:cstheme="minorBidi"/>
          <w:b/>
          <w:sz w:val="20"/>
          <w:szCs w:val="20"/>
        </w:rPr>
        <w:t>§ 124 GWB</w:t>
      </w:r>
      <w:r w:rsidRPr="006957EA">
        <w:rPr>
          <w:rFonts w:asciiTheme="minorBidi" w:hAnsiTheme="minorBidi" w:cstheme="minorBidi"/>
          <w:sz w:val="20"/>
          <w:szCs w:val="20"/>
        </w:rPr>
        <w:t xml:space="preserve"> genannter Ausschlussgrund vorliegt, wobei das betreffende Ereignis höchstens 3 Jahre zurückliegt</w:t>
      </w:r>
      <w:r w:rsidR="005915F3">
        <w:rPr>
          <w:rFonts w:asciiTheme="minorBidi" w:hAnsiTheme="minorBidi" w:cstheme="minorBidi"/>
          <w:sz w:val="20"/>
          <w:szCs w:val="20"/>
        </w:rPr>
        <w:t>. Entsprechend wird erklärt, dass</w:t>
      </w:r>
      <w:r w:rsidRPr="006957EA">
        <w:rPr>
          <w:rFonts w:asciiTheme="minorBidi" w:hAnsiTheme="minorBidi" w:cstheme="minorBidi"/>
          <w:sz w:val="20"/>
          <w:szCs w:val="20"/>
        </w:rPr>
        <w:t xml:space="preserve"> </w:t>
      </w:r>
    </w:p>
    <w:p w14:paraId="59FB2F66" w14:textId="28DE93F4" w:rsidR="00255AF2" w:rsidRPr="00A54C94" w:rsidRDefault="00DB6B20">
      <w:pPr>
        <w:numPr>
          <w:ilvl w:val="1"/>
          <w:numId w:val="2"/>
        </w:numPr>
        <w:spacing w:after="138" w:line="240" w:lineRule="auto"/>
        <w:ind w:left="762" w:hanging="355"/>
        <w:rPr>
          <w:rFonts w:asciiTheme="minorBidi" w:hAnsiTheme="minorBidi" w:cstheme="minorBidi"/>
          <w:sz w:val="20"/>
          <w:szCs w:val="20"/>
        </w:rPr>
      </w:pPr>
      <w:r w:rsidRPr="00A54C94">
        <w:rPr>
          <w:rFonts w:asciiTheme="minorBidi" w:hAnsiTheme="minorBidi" w:cstheme="minorBidi"/>
          <w:sz w:val="20"/>
          <w:szCs w:val="20"/>
        </w:rPr>
        <w:t xml:space="preserve">das Unternehmen bei der Ausführung öffentlicher Aufträge nicht nachweislich gegen geltende umwelt-, sozial- oder arbeitsrechtliche Verpflichtungen verstoßen hat, </w:t>
      </w:r>
    </w:p>
    <w:p w14:paraId="14563B37" w14:textId="519A55E8"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das Unternehmen nicht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4B2A7AAE" w14:textId="77777777"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das Unternehmen im Rahmen der beruflichen Tätigkeit nicht nachweislich eine schwere Verfehlung begangen hat, durch die die Integrität des Unternehmens infrage gestellt wird; § 123 Absatz 3 ist entsprechend anzuwenden, </w:t>
      </w:r>
    </w:p>
    <w:p w14:paraId="37B14CEA" w14:textId="5BDA0EAE"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das Unternehmen keine Vereinbarungen mit anderen Unternehmen getroffen hat, die eine Verhinderung, Einschränkung oder Verfälschung des Wettbewerbs bezwecken oder bewirken, </w:t>
      </w:r>
    </w:p>
    <w:p w14:paraId="27E06F79" w14:textId="77777777"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68212CDA" w14:textId="77777777"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keine Wettbewerbsverzerrung daraus resultiert, dass das Unternehmen bereits in die Vorbereitung des Vergabeverfahrens einbezogen war, und diese Wettbewerbsverzerrung nicht durch andere, weniger einschneidende Maßnahmen beseitigt werden kann, </w:t>
      </w:r>
    </w:p>
    <w:p w14:paraId="5BC2945D" w14:textId="357655DD"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das Unternehmen keine wesentliche Anforderung bei der Ausführung eines früheren öffentlichen Auftrags oder Konzessionsvertrags erheblich oder fortdauernd mangelhaft erfüllt </w:t>
      </w:r>
      <w:r w:rsidRPr="00A54C94">
        <w:rPr>
          <w:rFonts w:asciiTheme="minorBidi" w:hAnsiTheme="minorBidi" w:cstheme="minorBidi"/>
          <w:sz w:val="20"/>
          <w:szCs w:val="20"/>
        </w:rPr>
        <w:lastRenderedPageBreak/>
        <w:t xml:space="preserve">hat und dies zu einer vorzeitigen Beendigung, zu Schadensersatz oder zu einer vergleichbaren Rechtsfolge geführt hat, </w:t>
      </w:r>
    </w:p>
    <w:p w14:paraId="52C2A693" w14:textId="77777777"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 xml:space="preserve">das Unternehmen in Bezug auf Ausschlussgründe oder Eignungskriterien keine schwerwiegende Täuschung begangen oder Auskünfte zurückgehalten hat oder nicht in der Lage ist, die erforderlichen Nachweise zu übermitteln, oder </w:t>
      </w:r>
    </w:p>
    <w:p w14:paraId="107D39BC" w14:textId="622A493E" w:rsidR="00255AF2" w:rsidRPr="00A54C94" w:rsidRDefault="00DB6B20">
      <w:pPr>
        <w:numPr>
          <w:ilvl w:val="1"/>
          <w:numId w:val="2"/>
        </w:numPr>
        <w:ind w:left="762" w:hanging="355"/>
        <w:rPr>
          <w:rFonts w:asciiTheme="minorBidi" w:hAnsiTheme="minorBidi" w:cstheme="minorBidi"/>
          <w:sz w:val="20"/>
          <w:szCs w:val="20"/>
        </w:rPr>
      </w:pPr>
      <w:r w:rsidRPr="00A54C94">
        <w:rPr>
          <w:rFonts w:asciiTheme="minorBidi" w:hAnsiTheme="minorBidi" w:cstheme="minorBidi"/>
          <w:sz w:val="20"/>
          <w:szCs w:val="20"/>
        </w:rPr>
        <w:t>das Unternehmen</w:t>
      </w:r>
    </w:p>
    <w:p w14:paraId="2F1C9D17" w14:textId="77777777" w:rsidR="00255AF2" w:rsidRPr="00A54C94" w:rsidRDefault="00DB6B20">
      <w:pPr>
        <w:numPr>
          <w:ilvl w:val="2"/>
          <w:numId w:val="2"/>
        </w:numPr>
        <w:ind w:hanging="708"/>
        <w:rPr>
          <w:rFonts w:asciiTheme="minorBidi" w:hAnsiTheme="minorBidi" w:cstheme="minorBidi"/>
          <w:sz w:val="20"/>
          <w:szCs w:val="20"/>
        </w:rPr>
      </w:pPr>
      <w:r w:rsidRPr="00A54C94">
        <w:rPr>
          <w:rFonts w:asciiTheme="minorBidi" w:hAnsiTheme="minorBidi" w:cstheme="minorBidi"/>
          <w:sz w:val="20"/>
          <w:szCs w:val="20"/>
        </w:rPr>
        <w:t xml:space="preserve">nicht versucht hat, die Entscheidungsfindung des öffentlichen Auftraggebers in unzulässiger Weise zu beeinflussen, </w:t>
      </w:r>
    </w:p>
    <w:p w14:paraId="77C3533E" w14:textId="77777777" w:rsidR="00255AF2" w:rsidRPr="00A54C94" w:rsidRDefault="00DB6B20">
      <w:pPr>
        <w:numPr>
          <w:ilvl w:val="2"/>
          <w:numId w:val="2"/>
        </w:numPr>
        <w:ind w:hanging="708"/>
        <w:rPr>
          <w:rFonts w:asciiTheme="minorBidi" w:hAnsiTheme="minorBidi" w:cstheme="minorBidi"/>
          <w:sz w:val="20"/>
          <w:szCs w:val="20"/>
        </w:rPr>
      </w:pPr>
      <w:r w:rsidRPr="00A54C94">
        <w:rPr>
          <w:rFonts w:asciiTheme="minorBidi" w:hAnsiTheme="minorBidi" w:cstheme="minorBidi"/>
          <w:sz w:val="20"/>
          <w:szCs w:val="20"/>
        </w:rPr>
        <w:t xml:space="preserve">nicht versucht hat, vertrauliche Informationen zu erhalten, durch die es unzulässige Vorteile beim Vergabeverfahren erlangen könnte, oder </w:t>
      </w:r>
    </w:p>
    <w:p w14:paraId="1B5D7433" w14:textId="77777777" w:rsidR="00255AF2" w:rsidRPr="00A54C94" w:rsidRDefault="00DB6B20">
      <w:pPr>
        <w:numPr>
          <w:ilvl w:val="2"/>
          <w:numId w:val="2"/>
        </w:numPr>
        <w:ind w:hanging="708"/>
        <w:rPr>
          <w:rFonts w:asciiTheme="minorBidi" w:hAnsiTheme="minorBidi" w:cstheme="minorBidi"/>
          <w:sz w:val="20"/>
          <w:szCs w:val="20"/>
        </w:rPr>
      </w:pPr>
      <w:r w:rsidRPr="00A54C94">
        <w:rPr>
          <w:rFonts w:asciiTheme="minorBidi" w:hAnsiTheme="minorBidi" w:cstheme="minorBidi"/>
          <w:sz w:val="20"/>
          <w:szCs w:val="20"/>
        </w:rPr>
        <w:t xml:space="preserve">nicht fahrlässig oder vorsätzlich irreführende Informationen übermittelt hat, die die Vergabeentscheidung des öffentlichen Auftraggebers erheblich beeinflussen könnten, oder versucht hat, solche Informationen zu übermitteln. </w:t>
      </w:r>
    </w:p>
    <w:p w14:paraId="6B3F99F9" w14:textId="77777777" w:rsidR="00255AF2" w:rsidRPr="00A54C94" w:rsidRDefault="00DB6B20">
      <w:pPr>
        <w:spacing w:after="0" w:line="259" w:lineRule="auto"/>
        <w:ind w:left="0" w:firstLine="0"/>
        <w:rPr>
          <w:rFonts w:asciiTheme="minorBidi" w:hAnsiTheme="minorBidi" w:cstheme="minorBidi"/>
          <w:sz w:val="20"/>
          <w:szCs w:val="20"/>
        </w:rPr>
      </w:pPr>
      <w:r w:rsidRPr="00A54C94">
        <w:rPr>
          <w:rFonts w:asciiTheme="minorBidi" w:hAnsiTheme="minorBidi" w:cstheme="minorBidi"/>
          <w:sz w:val="20"/>
          <w:szCs w:val="20"/>
        </w:rPr>
        <w:t xml:space="preserve"> </w:t>
      </w:r>
    </w:p>
    <w:p w14:paraId="40FE1B13" w14:textId="3DCCC14D" w:rsidR="00255AF2" w:rsidRPr="006957EA" w:rsidRDefault="00DB6B20" w:rsidP="006957EA">
      <w:pPr>
        <w:pStyle w:val="Listenabsatz"/>
        <w:numPr>
          <w:ilvl w:val="0"/>
          <w:numId w:val="3"/>
        </w:numPr>
        <w:rPr>
          <w:rFonts w:asciiTheme="minorBidi" w:hAnsiTheme="minorBidi" w:cstheme="minorBidi"/>
          <w:sz w:val="20"/>
          <w:szCs w:val="20"/>
        </w:rPr>
      </w:pPr>
      <w:r w:rsidRPr="006957EA">
        <w:rPr>
          <w:rFonts w:asciiTheme="minorBidi" w:hAnsiTheme="minorBidi" w:cstheme="minorBidi"/>
          <w:sz w:val="20"/>
          <w:szCs w:val="20"/>
        </w:rPr>
        <w:t xml:space="preserve">Kein Ausschlussgrund nach </w:t>
      </w:r>
    </w:p>
    <w:p w14:paraId="6F618078" w14:textId="77777777" w:rsidR="00255AF2" w:rsidRPr="00A54C94" w:rsidRDefault="00DB6B20">
      <w:pPr>
        <w:numPr>
          <w:ilvl w:val="1"/>
          <w:numId w:val="2"/>
        </w:numPr>
        <w:spacing w:after="82"/>
        <w:ind w:left="762" w:hanging="355"/>
        <w:rPr>
          <w:rFonts w:asciiTheme="minorBidi" w:hAnsiTheme="minorBidi" w:cstheme="minorBidi"/>
          <w:sz w:val="20"/>
          <w:szCs w:val="20"/>
        </w:rPr>
      </w:pPr>
      <w:r w:rsidRPr="00A54C94">
        <w:rPr>
          <w:rFonts w:asciiTheme="minorBidi" w:hAnsiTheme="minorBidi" w:cstheme="minorBidi"/>
          <w:sz w:val="20"/>
          <w:szCs w:val="20"/>
        </w:rPr>
        <w:t xml:space="preserve">§ 21 des Arbeitnehmer-Entsendegesetzes,  </w:t>
      </w:r>
    </w:p>
    <w:p w14:paraId="0A8A60E6" w14:textId="77777777" w:rsidR="00255AF2" w:rsidRPr="00A54C94" w:rsidRDefault="00DB6B20">
      <w:pPr>
        <w:numPr>
          <w:ilvl w:val="1"/>
          <w:numId w:val="2"/>
        </w:numPr>
        <w:spacing w:after="83"/>
        <w:ind w:left="762" w:hanging="355"/>
        <w:rPr>
          <w:rFonts w:asciiTheme="minorBidi" w:hAnsiTheme="minorBidi" w:cstheme="minorBidi"/>
          <w:sz w:val="20"/>
          <w:szCs w:val="20"/>
        </w:rPr>
      </w:pPr>
      <w:r w:rsidRPr="00A54C94">
        <w:rPr>
          <w:rFonts w:asciiTheme="minorBidi" w:hAnsiTheme="minorBidi" w:cstheme="minorBidi"/>
          <w:sz w:val="20"/>
          <w:szCs w:val="20"/>
        </w:rPr>
        <w:t xml:space="preserve">§ 98c des Aufenthaltsgesetzes,  </w:t>
      </w:r>
    </w:p>
    <w:p w14:paraId="79B42135" w14:textId="77777777" w:rsidR="00255AF2" w:rsidRPr="00A54C94" w:rsidRDefault="00DB6B20">
      <w:pPr>
        <w:numPr>
          <w:ilvl w:val="1"/>
          <w:numId w:val="2"/>
        </w:numPr>
        <w:spacing w:after="81"/>
        <w:ind w:left="762" w:hanging="355"/>
        <w:rPr>
          <w:rFonts w:asciiTheme="minorBidi" w:hAnsiTheme="minorBidi" w:cstheme="minorBidi"/>
          <w:sz w:val="20"/>
          <w:szCs w:val="20"/>
        </w:rPr>
      </w:pPr>
      <w:r w:rsidRPr="00A54C94">
        <w:rPr>
          <w:rFonts w:asciiTheme="minorBidi" w:hAnsiTheme="minorBidi" w:cstheme="minorBidi"/>
          <w:sz w:val="20"/>
          <w:szCs w:val="20"/>
        </w:rPr>
        <w:t xml:space="preserve">§ 19 des Mindestlohngesetzes und </w:t>
      </w:r>
    </w:p>
    <w:p w14:paraId="0E6ADD4D" w14:textId="77777777" w:rsidR="00255AF2" w:rsidRPr="00A54C94" w:rsidRDefault="00DB6B20">
      <w:pPr>
        <w:numPr>
          <w:ilvl w:val="1"/>
          <w:numId w:val="2"/>
        </w:numPr>
        <w:spacing w:after="60"/>
        <w:ind w:left="762" w:hanging="355"/>
        <w:rPr>
          <w:rFonts w:asciiTheme="minorBidi" w:hAnsiTheme="minorBidi" w:cstheme="minorBidi"/>
          <w:sz w:val="20"/>
          <w:szCs w:val="20"/>
        </w:rPr>
      </w:pPr>
      <w:r w:rsidRPr="00A54C94">
        <w:rPr>
          <w:rFonts w:asciiTheme="minorBidi" w:hAnsiTheme="minorBidi" w:cstheme="minorBidi"/>
          <w:sz w:val="20"/>
          <w:szCs w:val="20"/>
        </w:rPr>
        <w:t xml:space="preserve">§ 21 des Schwarzarbeitsbekämpfungsgesetzes vorliegt. </w:t>
      </w:r>
    </w:p>
    <w:p w14:paraId="34B88DF1" w14:textId="038777AC" w:rsidR="00255AF2" w:rsidRPr="00A54C94" w:rsidRDefault="00255AF2">
      <w:pPr>
        <w:spacing w:after="98" w:line="259" w:lineRule="auto"/>
        <w:ind w:left="782" w:firstLine="0"/>
        <w:rPr>
          <w:rFonts w:asciiTheme="minorBidi" w:hAnsiTheme="minorBidi" w:cstheme="minorBidi"/>
          <w:sz w:val="20"/>
          <w:szCs w:val="20"/>
        </w:rPr>
      </w:pPr>
    </w:p>
    <w:p w14:paraId="0C09041E" w14:textId="159801BD" w:rsidR="00255AF2" w:rsidRPr="00A54C94" w:rsidRDefault="00255AF2">
      <w:pPr>
        <w:spacing w:after="0" w:line="259" w:lineRule="auto"/>
        <w:ind w:left="0" w:firstLine="0"/>
        <w:rPr>
          <w:rFonts w:asciiTheme="minorBidi" w:hAnsiTheme="minorBidi" w:cstheme="minorBidi"/>
          <w:sz w:val="20"/>
          <w:szCs w:val="20"/>
        </w:rPr>
      </w:pPr>
    </w:p>
    <w:p w14:paraId="76CD1E87" w14:textId="4182B718" w:rsidR="00255AF2" w:rsidRPr="00A54C94" w:rsidRDefault="00255AF2" w:rsidP="00AC64C4">
      <w:pPr>
        <w:spacing w:after="0" w:line="259" w:lineRule="auto"/>
        <w:ind w:left="0" w:firstLine="0"/>
        <w:rPr>
          <w:rFonts w:asciiTheme="minorBidi" w:hAnsiTheme="minorBidi" w:cstheme="minorBidi"/>
          <w:sz w:val="20"/>
          <w:szCs w:val="20"/>
        </w:rPr>
      </w:pPr>
    </w:p>
    <w:p w14:paraId="3619225F" w14:textId="06BF3B52" w:rsidR="00255AF2" w:rsidRDefault="00255AF2">
      <w:pPr>
        <w:spacing w:after="0" w:line="259" w:lineRule="auto"/>
        <w:ind w:left="0" w:firstLine="0"/>
        <w:rPr>
          <w:rFonts w:asciiTheme="minorBidi" w:hAnsiTheme="minorBidi" w:cstheme="minorBidi"/>
          <w:sz w:val="20"/>
          <w:szCs w:val="20"/>
        </w:rPr>
      </w:pPr>
    </w:p>
    <w:p w14:paraId="25C6DCE6" w14:textId="77777777" w:rsidR="00AC64C4" w:rsidRPr="00A54C94" w:rsidRDefault="00AC64C4">
      <w:pPr>
        <w:spacing w:after="0" w:line="259" w:lineRule="auto"/>
        <w:ind w:left="0" w:firstLine="0"/>
        <w:rPr>
          <w:rFonts w:asciiTheme="minorBidi" w:hAnsiTheme="minorBidi" w:cstheme="minorBidi"/>
          <w:sz w:val="20"/>
          <w:szCs w:val="20"/>
        </w:rPr>
      </w:pPr>
    </w:p>
    <w:p w14:paraId="7D485DC4" w14:textId="58491533" w:rsidR="00255AF2" w:rsidRPr="00A54C94" w:rsidRDefault="00DB6B20">
      <w:pPr>
        <w:tabs>
          <w:tab w:val="center" w:pos="7091"/>
        </w:tabs>
        <w:spacing w:after="10"/>
        <w:ind w:left="0" w:firstLine="0"/>
        <w:rPr>
          <w:rFonts w:asciiTheme="minorBidi" w:hAnsiTheme="minorBidi" w:cstheme="minorBidi"/>
          <w:sz w:val="20"/>
          <w:szCs w:val="20"/>
        </w:rPr>
      </w:pPr>
      <w:r w:rsidRPr="00A54C94">
        <w:rPr>
          <w:rFonts w:asciiTheme="minorBidi" w:hAnsiTheme="minorBidi" w:cstheme="minorBidi"/>
          <w:sz w:val="20"/>
          <w:szCs w:val="20"/>
        </w:rPr>
        <w:t>.........................</w:t>
      </w:r>
      <w:r w:rsidR="00AC64C4">
        <w:rPr>
          <w:rFonts w:asciiTheme="minorBidi" w:hAnsiTheme="minorBidi" w:cstheme="minorBidi"/>
          <w:sz w:val="20"/>
          <w:szCs w:val="20"/>
        </w:rPr>
        <w:t>.</w:t>
      </w:r>
      <w:r w:rsidRPr="00A54C94">
        <w:rPr>
          <w:rFonts w:asciiTheme="minorBidi" w:hAnsiTheme="minorBidi" w:cstheme="minorBidi"/>
          <w:sz w:val="20"/>
          <w:szCs w:val="20"/>
        </w:rPr>
        <w:t xml:space="preserve">....................................  </w:t>
      </w:r>
      <w:r w:rsidR="00AC64C4">
        <w:rPr>
          <w:rFonts w:asciiTheme="minorBidi" w:hAnsiTheme="minorBidi" w:cstheme="minorBidi"/>
          <w:sz w:val="20"/>
          <w:szCs w:val="20"/>
        </w:rPr>
        <w:tab/>
        <w:t>………</w:t>
      </w:r>
      <w:r w:rsidRPr="00A54C94">
        <w:rPr>
          <w:rFonts w:asciiTheme="minorBidi" w:hAnsiTheme="minorBidi" w:cstheme="minorBidi"/>
          <w:sz w:val="20"/>
          <w:szCs w:val="20"/>
        </w:rPr>
        <w:t xml:space="preserve">............................................................. </w:t>
      </w:r>
    </w:p>
    <w:p w14:paraId="37AF1A5C" w14:textId="2452312E" w:rsidR="00255AF2" w:rsidRPr="00A54C94" w:rsidRDefault="00DB6B20" w:rsidP="00AC64C4">
      <w:pPr>
        <w:tabs>
          <w:tab w:val="center" w:pos="3047"/>
          <w:tab w:val="center" w:pos="6991"/>
        </w:tabs>
        <w:spacing w:after="10"/>
        <w:ind w:left="0" w:firstLine="0"/>
        <w:rPr>
          <w:rFonts w:asciiTheme="minorBidi" w:hAnsiTheme="minorBidi" w:cstheme="minorBidi"/>
          <w:sz w:val="20"/>
          <w:szCs w:val="20"/>
        </w:rPr>
      </w:pPr>
      <w:r w:rsidRPr="00A54C94">
        <w:rPr>
          <w:rFonts w:asciiTheme="minorBidi" w:hAnsiTheme="minorBidi" w:cstheme="minorBidi"/>
          <w:sz w:val="20"/>
          <w:szCs w:val="20"/>
        </w:rPr>
        <w:t>Ort</w:t>
      </w:r>
      <w:r w:rsidR="00AC64C4">
        <w:rPr>
          <w:rFonts w:asciiTheme="minorBidi" w:hAnsiTheme="minorBidi" w:cstheme="minorBidi"/>
          <w:sz w:val="20"/>
          <w:szCs w:val="20"/>
        </w:rPr>
        <w:t xml:space="preserve">, </w:t>
      </w:r>
      <w:r w:rsidRPr="00A54C94">
        <w:rPr>
          <w:rFonts w:asciiTheme="minorBidi" w:hAnsiTheme="minorBidi" w:cstheme="minorBidi"/>
          <w:sz w:val="20"/>
          <w:szCs w:val="20"/>
        </w:rPr>
        <w:t xml:space="preserve">Datum </w:t>
      </w:r>
      <w:r w:rsidRPr="00A54C94">
        <w:rPr>
          <w:rFonts w:asciiTheme="minorBidi" w:hAnsiTheme="minorBidi" w:cstheme="minorBidi"/>
          <w:sz w:val="20"/>
          <w:szCs w:val="20"/>
        </w:rPr>
        <w:tab/>
        <w:t xml:space="preserve"> </w:t>
      </w:r>
      <w:r w:rsidR="00AC64C4">
        <w:rPr>
          <w:rFonts w:asciiTheme="minorBidi" w:hAnsiTheme="minorBidi" w:cstheme="minorBidi"/>
          <w:sz w:val="20"/>
          <w:szCs w:val="20"/>
        </w:rPr>
        <w:tab/>
      </w:r>
      <w:r w:rsidRPr="00A54C94">
        <w:rPr>
          <w:rFonts w:asciiTheme="minorBidi" w:hAnsiTheme="minorBidi" w:cstheme="minorBidi"/>
          <w:sz w:val="20"/>
          <w:szCs w:val="20"/>
        </w:rPr>
        <w:t>Unterschrift Bieter</w:t>
      </w:r>
      <w:r w:rsidR="00AC64C4">
        <w:rPr>
          <w:rFonts w:asciiTheme="minorBidi" w:hAnsiTheme="minorBidi" w:cstheme="minorBidi"/>
          <w:sz w:val="20"/>
          <w:szCs w:val="20"/>
        </w:rPr>
        <w:t>/Bieterin</w:t>
      </w:r>
      <w:r w:rsidRPr="00A54C94">
        <w:rPr>
          <w:rFonts w:asciiTheme="minorBidi" w:hAnsiTheme="minorBidi" w:cstheme="minorBidi"/>
          <w:sz w:val="20"/>
          <w:szCs w:val="20"/>
        </w:rPr>
        <w:t xml:space="preserve"> / Firmenstempel </w:t>
      </w:r>
    </w:p>
    <w:sectPr w:rsidR="00255AF2" w:rsidRPr="00A54C94" w:rsidSect="003612A5">
      <w:headerReference w:type="even" r:id="rId10"/>
      <w:headerReference w:type="default" r:id="rId11"/>
      <w:footerReference w:type="even" r:id="rId12"/>
      <w:footerReference w:type="default" r:id="rId13"/>
      <w:headerReference w:type="first" r:id="rId14"/>
      <w:footerReference w:type="first" r:id="rId15"/>
      <w:pgSz w:w="11900" w:h="16840"/>
      <w:pgMar w:top="1417" w:right="1417" w:bottom="1134" w:left="1417"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8AE3" w14:textId="77777777" w:rsidR="00186193" w:rsidRDefault="00186193">
      <w:pPr>
        <w:spacing w:after="0" w:line="240" w:lineRule="auto"/>
      </w:pPr>
      <w:r>
        <w:separator/>
      </w:r>
    </w:p>
  </w:endnote>
  <w:endnote w:type="continuationSeparator" w:id="0">
    <w:p w14:paraId="3A36AF96" w14:textId="77777777" w:rsidR="00186193" w:rsidRDefault="00186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D11E" w14:textId="77777777" w:rsidR="00255AF2" w:rsidRDefault="00DB6B20">
    <w:pPr>
      <w:tabs>
        <w:tab w:val="center" w:pos="4452"/>
        <w:tab w:val="center" w:pos="5062"/>
        <w:tab w:val="center" w:pos="8571"/>
      </w:tabs>
      <w:spacing w:after="0" w:line="259" w:lineRule="auto"/>
      <w:ind w:left="0" w:firstLine="0"/>
    </w:pPr>
    <w:r>
      <w:rPr>
        <w:sz w:val="20"/>
      </w:rPr>
      <w:t xml:space="preserve">ID: 1.283.139 </w:t>
    </w:r>
    <w:r>
      <w:rPr>
        <w:sz w:val="20"/>
      </w:rPr>
      <w:tab/>
      <w:t xml:space="preserve">Seite </w:t>
    </w:r>
    <w:r>
      <w:fldChar w:fldCharType="begin"/>
    </w:r>
    <w:r>
      <w:instrText xml:space="preserve"> PAGE   \* MERGEFORMAT </w:instrText>
    </w:r>
    <w:r>
      <w:fldChar w:fldCharType="separate"/>
    </w:r>
    <w:r>
      <w:rPr>
        <w:sz w:val="20"/>
      </w:rPr>
      <w:t>1</w:t>
    </w:r>
    <w:r>
      <w:rPr>
        <w:sz w:val="20"/>
      </w:rPr>
      <w:fldChar w:fldCharType="end"/>
    </w:r>
    <w:r>
      <w:rPr>
        <w:sz w:val="20"/>
      </w:rPr>
      <w:t xml:space="preserve"> </w:t>
    </w:r>
    <w:proofErr w:type="gramStart"/>
    <w:r>
      <w:rPr>
        <w:sz w:val="20"/>
      </w:rPr>
      <w:t xml:space="preserve">von </w:t>
    </w:r>
    <w:r>
      <w:rPr>
        <w:sz w:val="22"/>
      </w:rPr>
      <w:t xml:space="preserve"> </w:t>
    </w:r>
    <w:r>
      <w:rPr>
        <w:sz w:val="22"/>
      </w:rPr>
      <w:tab/>
    </w:r>
    <w:proofErr w:type="gramEnd"/>
    <w:r w:rsidR="00C73112">
      <w:fldChar w:fldCharType="begin"/>
    </w:r>
    <w:r w:rsidR="00C73112">
      <w:instrText xml:space="preserve"> NUMPAGES   \* MERGEFORMAT </w:instrText>
    </w:r>
    <w:r w:rsidR="00C73112">
      <w:fldChar w:fldCharType="separate"/>
    </w:r>
    <w:r w:rsidR="00C73112" w:rsidRPr="00C73112">
      <w:rPr>
        <w:noProof/>
        <w:sz w:val="20"/>
      </w:rPr>
      <w:t>4</w:t>
    </w:r>
    <w:r w:rsidR="00C73112">
      <w:rPr>
        <w:noProof/>
        <w:sz w:val="20"/>
      </w:rPr>
      <w:fldChar w:fldCharType="end"/>
    </w:r>
    <w:r>
      <w:rPr>
        <w:sz w:val="20"/>
      </w:rPr>
      <w:t xml:space="preserve"> </w:t>
    </w:r>
    <w:r>
      <w:rPr>
        <w:sz w:val="20"/>
      </w:rPr>
      <w:tab/>
      <w:t>01.03.2017</w:t>
    </w:r>
    <w:r>
      <w:rPr>
        <w:sz w:val="22"/>
      </w:rPr>
      <w:t xml:space="preserve"> </w:t>
    </w:r>
  </w:p>
  <w:p w14:paraId="12784CB5" w14:textId="77777777" w:rsidR="00255AF2" w:rsidRDefault="00DB6B20">
    <w:pPr>
      <w:spacing w:after="0" w:line="259" w:lineRule="auto"/>
      <w:ind w:lef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4F19" w14:textId="507CA470" w:rsidR="00255AF2" w:rsidRPr="00533A08" w:rsidRDefault="0007418A" w:rsidP="00D344D4">
    <w:pPr>
      <w:pStyle w:val="Fuzeile"/>
      <w:jc w:val="right"/>
      <w:rPr>
        <w:sz w:val="20"/>
        <w:szCs w:val="20"/>
      </w:rPr>
    </w:pPr>
    <w:r>
      <w:rPr>
        <w:sz w:val="20"/>
        <w:szCs w:val="20"/>
      </w:rPr>
      <w:t>20</w:t>
    </w:r>
    <w:r w:rsidR="00D344D4" w:rsidRPr="00533A08">
      <w:rPr>
        <w:sz w:val="20"/>
        <w:szCs w:val="20"/>
      </w:rPr>
      <w:t>.07.2026</w:t>
    </w:r>
    <w:r w:rsidR="00D344D4" w:rsidRPr="00533A08">
      <w:rPr>
        <w:sz w:val="20"/>
        <w:szCs w:val="20"/>
      </w:rPr>
      <w:tab/>
    </w:r>
    <w:r w:rsidR="00D344D4" w:rsidRPr="00533A08">
      <w:rPr>
        <w:sz w:val="20"/>
        <w:szCs w:val="20"/>
      </w:rPr>
      <w:tab/>
    </w:r>
    <w:sdt>
      <w:sdtPr>
        <w:rPr>
          <w:sz w:val="20"/>
          <w:szCs w:val="20"/>
        </w:rPr>
        <w:id w:val="-1769616900"/>
        <w:docPartObj>
          <w:docPartGallery w:val="Page Numbers (Top of Page)"/>
          <w:docPartUnique/>
        </w:docPartObj>
      </w:sdtPr>
      <w:sdtContent>
        <w:r w:rsidR="00D344D4" w:rsidRPr="00533A08">
          <w:rPr>
            <w:sz w:val="20"/>
            <w:szCs w:val="20"/>
          </w:rPr>
          <w:t xml:space="preserve">Seite </w:t>
        </w:r>
        <w:r w:rsidR="00D344D4" w:rsidRPr="00533A08">
          <w:rPr>
            <w:b/>
            <w:bCs/>
            <w:sz w:val="20"/>
            <w:szCs w:val="20"/>
          </w:rPr>
          <w:fldChar w:fldCharType="begin"/>
        </w:r>
        <w:r w:rsidR="00D344D4" w:rsidRPr="00533A08">
          <w:rPr>
            <w:b/>
            <w:bCs/>
            <w:sz w:val="20"/>
            <w:szCs w:val="20"/>
          </w:rPr>
          <w:instrText>PAGE</w:instrText>
        </w:r>
        <w:r w:rsidR="00D344D4" w:rsidRPr="00533A08">
          <w:rPr>
            <w:b/>
            <w:bCs/>
            <w:sz w:val="20"/>
            <w:szCs w:val="20"/>
          </w:rPr>
          <w:fldChar w:fldCharType="separate"/>
        </w:r>
        <w:r w:rsidR="00D344D4" w:rsidRPr="00533A08">
          <w:rPr>
            <w:b/>
            <w:bCs/>
            <w:sz w:val="20"/>
            <w:szCs w:val="20"/>
          </w:rPr>
          <w:t>3</w:t>
        </w:r>
        <w:r w:rsidR="00D344D4" w:rsidRPr="00533A08">
          <w:rPr>
            <w:b/>
            <w:bCs/>
            <w:sz w:val="20"/>
            <w:szCs w:val="20"/>
          </w:rPr>
          <w:fldChar w:fldCharType="end"/>
        </w:r>
        <w:r w:rsidR="00D344D4" w:rsidRPr="00533A08">
          <w:rPr>
            <w:sz w:val="20"/>
            <w:szCs w:val="20"/>
          </w:rPr>
          <w:t xml:space="preserve"> von </w:t>
        </w:r>
        <w:r w:rsidR="00D344D4" w:rsidRPr="00533A08">
          <w:rPr>
            <w:b/>
            <w:bCs/>
            <w:sz w:val="20"/>
            <w:szCs w:val="20"/>
          </w:rPr>
          <w:fldChar w:fldCharType="begin"/>
        </w:r>
        <w:r w:rsidR="00D344D4" w:rsidRPr="00533A08">
          <w:rPr>
            <w:b/>
            <w:bCs/>
            <w:sz w:val="20"/>
            <w:szCs w:val="20"/>
          </w:rPr>
          <w:instrText>NUMPAGES</w:instrText>
        </w:r>
        <w:r w:rsidR="00D344D4" w:rsidRPr="00533A08">
          <w:rPr>
            <w:b/>
            <w:bCs/>
            <w:sz w:val="20"/>
            <w:szCs w:val="20"/>
          </w:rPr>
          <w:fldChar w:fldCharType="separate"/>
        </w:r>
        <w:r w:rsidR="00D344D4" w:rsidRPr="00533A08">
          <w:rPr>
            <w:b/>
            <w:bCs/>
            <w:sz w:val="20"/>
            <w:szCs w:val="20"/>
          </w:rPr>
          <w:t>7</w:t>
        </w:r>
        <w:r w:rsidR="00D344D4" w:rsidRPr="00533A08">
          <w:rPr>
            <w:b/>
            <w:bCs/>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533B" w14:textId="77777777" w:rsidR="00255AF2" w:rsidRDefault="00DB6B20">
    <w:pPr>
      <w:tabs>
        <w:tab w:val="center" w:pos="4452"/>
        <w:tab w:val="center" w:pos="5062"/>
        <w:tab w:val="center" w:pos="8571"/>
      </w:tabs>
      <w:spacing w:after="0" w:line="259" w:lineRule="auto"/>
      <w:ind w:left="0" w:firstLine="0"/>
    </w:pPr>
    <w:r>
      <w:rPr>
        <w:sz w:val="20"/>
      </w:rPr>
      <w:t xml:space="preserve">ID: 1.283.139 </w:t>
    </w:r>
    <w:r>
      <w:rPr>
        <w:sz w:val="20"/>
      </w:rPr>
      <w:tab/>
      <w:t xml:space="preserve">Seite </w:t>
    </w:r>
    <w:r>
      <w:fldChar w:fldCharType="begin"/>
    </w:r>
    <w:r>
      <w:instrText xml:space="preserve"> PAGE   \* MERGEFORMAT </w:instrText>
    </w:r>
    <w:r>
      <w:fldChar w:fldCharType="separate"/>
    </w:r>
    <w:r>
      <w:rPr>
        <w:sz w:val="20"/>
      </w:rPr>
      <w:t>1</w:t>
    </w:r>
    <w:r>
      <w:rPr>
        <w:sz w:val="20"/>
      </w:rPr>
      <w:fldChar w:fldCharType="end"/>
    </w:r>
    <w:r>
      <w:rPr>
        <w:sz w:val="20"/>
      </w:rPr>
      <w:t xml:space="preserve"> </w:t>
    </w:r>
    <w:proofErr w:type="gramStart"/>
    <w:r>
      <w:rPr>
        <w:sz w:val="20"/>
      </w:rPr>
      <w:t xml:space="preserve">von </w:t>
    </w:r>
    <w:r>
      <w:rPr>
        <w:sz w:val="22"/>
      </w:rPr>
      <w:t xml:space="preserve"> </w:t>
    </w:r>
    <w:r>
      <w:rPr>
        <w:sz w:val="22"/>
      </w:rPr>
      <w:tab/>
    </w:r>
    <w:proofErr w:type="gramEnd"/>
    <w:fldSimple w:instr=" NUMPAGES   \* MERGEFORMAT ">
      <w:r w:rsidR="00C73112" w:rsidRPr="00C73112">
        <w:rPr>
          <w:noProof/>
          <w:sz w:val="20"/>
        </w:rPr>
        <w:t>4</w:t>
      </w:r>
    </w:fldSimple>
    <w:r>
      <w:rPr>
        <w:sz w:val="20"/>
      </w:rPr>
      <w:t xml:space="preserve"> </w:t>
    </w:r>
    <w:r>
      <w:rPr>
        <w:sz w:val="20"/>
      </w:rPr>
      <w:tab/>
      <w:t>01.03.2017</w:t>
    </w:r>
    <w:r>
      <w:rPr>
        <w:sz w:val="22"/>
      </w:rPr>
      <w:t xml:space="preserve"> </w:t>
    </w:r>
  </w:p>
  <w:p w14:paraId="6185B5F4" w14:textId="77777777" w:rsidR="00255AF2" w:rsidRDefault="00DB6B20">
    <w:pPr>
      <w:spacing w:after="0" w:line="259" w:lineRule="auto"/>
      <w:ind w:left="0" w:firstLine="0"/>
    </w:pP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639E0" w14:textId="77777777" w:rsidR="00186193" w:rsidRDefault="00186193">
      <w:pPr>
        <w:spacing w:after="0" w:line="240" w:lineRule="auto"/>
      </w:pPr>
      <w:r>
        <w:separator/>
      </w:r>
    </w:p>
  </w:footnote>
  <w:footnote w:type="continuationSeparator" w:id="0">
    <w:p w14:paraId="14487483" w14:textId="77777777" w:rsidR="00186193" w:rsidRDefault="00186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549C" w14:textId="77777777" w:rsidR="00255AF2" w:rsidRDefault="00DB6B20">
    <w:pPr>
      <w:spacing w:after="0" w:line="259" w:lineRule="auto"/>
      <w:ind w:left="0" w:right="5" w:firstLine="0"/>
      <w:jc w:val="center"/>
    </w:pPr>
    <w:r>
      <w:rPr>
        <w:b/>
        <w:sz w:val="22"/>
      </w:rPr>
      <w:t xml:space="preserve">Anlage 8  </w:t>
    </w:r>
  </w:p>
  <w:p w14:paraId="55ECBB70" w14:textId="77777777" w:rsidR="00255AF2" w:rsidRDefault="00DB6B20">
    <w:pPr>
      <w:spacing w:after="0" w:line="259" w:lineRule="auto"/>
      <w:ind w:left="0" w:right="3" w:firstLine="0"/>
      <w:jc w:val="right"/>
    </w:pPr>
    <w:r>
      <w:rPr>
        <w:b/>
        <w:sz w:val="22"/>
      </w:rPr>
      <w:t xml:space="preserve">- Eigenerklärung zum Nichtvorliegen von Ausschlussgründen </w:t>
    </w:r>
  </w:p>
  <w:p w14:paraId="75DF9E90" w14:textId="77777777" w:rsidR="00255AF2" w:rsidRDefault="00DB6B20">
    <w:pPr>
      <w:spacing w:after="0" w:line="259" w:lineRule="auto"/>
      <w:ind w:left="0" w:right="4" w:firstLine="0"/>
      <w:jc w:val="right"/>
    </w:pPr>
    <w:r>
      <w:rPr>
        <w:b/>
        <w:sz w:val="22"/>
      </w:rPr>
      <w:t xml:space="preserve">                                                     (Betrifft Lose 1 bis 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X="-176" w:tblpY="-1739"/>
      <w:tblW w:w="5089" w:type="pct"/>
      <w:tblBorders>
        <w:bottom w:val="single" w:sz="4" w:space="0" w:color="auto"/>
      </w:tblBorders>
      <w:tblLook w:val="01E0" w:firstRow="1" w:lastRow="1" w:firstColumn="1" w:lastColumn="1" w:noHBand="0" w:noVBand="0"/>
    </w:tblPr>
    <w:tblGrid>
      <w:gridCol w:w="5294"/>
      <w:gridCol w:w="3933"/>
    </w:tblGrid>
    <w:tr w:rsidR="00245025" w:rsidRPr="008F177C" w14:paraId="789E6B7A" w14:textId="77777777" w:rsidTr="00245025">
      <w:trPr>
        <w:trHeight w:val="1560"/>
      </w:trPr>
      <w:tc>
        <w:tcPr>
          <w:tcW w:w="2869" w:type="pct"/>
          <w:vAlign w:val="center"/>
        </w:tcPr>
        <w:p w14:paraId="098A130F" w14:textId="77777777" w:rsidR="00245025" w:rsidRDefault="00245025" w:rsidP="00245025">
          <w:pPr>
            <w:tabs>
              <w:tab w:val="left" w:pos="1021"/>
              <w:tab w:val="left" w:pos="1134"/>
            </w:tabs>
            <w:ind w:left="360"/>
            <w:jc w:val="center"/>
            <w:rPr>
              <w:b/>
              <w:bCs/>
              <w:sz w:val="28"/>
              <w:szCs w:val="28"/>
            </w:rPr>
          </w:pPr>
          <w:r>
            <w:rPr>
              <w:b/>
              <w:bCs/>
              <w:sz w:val="28"/>
              <w:szCs w:val="28"/>
            </w:rPr>
            <w:t>„</w:t>
          </w:r>
          <w:proofErr w:type="spellStart"/>
          <w:r>
            <w:rPr>
              <w:b/>
              <w:bCs/>
              <w:sz w:val="28"/>
              <w:szCs w:val="28"/>
            </w:rPr>
            <w:t>DigiAssist</w:t>
          </w:r>
          <w:proofErr w:type="spellEnd"/>
          <w:r>
            <w:rPr>
              <w:b/>
              <w:bCs/>
              <w:sz w:val="28"/>
              <w:szCs w:val="28"/>
            </w:rPr>
            <w:t>“</w:t>
          </w:r>
        </w:p>
        <w:p w14:paraId="1109CA7E" w14:textId="61193DB7" w:rsidR="00245025" w:rsidRPr="008069D8" w:rsidRDefault="00245025" w:rsidP="00245025">
          <w:pPr>
            <w:tabs>
              <w:tab w:val="left" w:pos="1021"/>
              <w:tab w:val="left" w:pos="1134"/>
            </w:tabs>
            <w:ind w:left="360"/>
            <w:jc w:val="center"/>
            <w:rPr>
              <w:b/>
              <w:bCs/>
              <w:sz w:val="28"/>
              <w:szCs w:val="28"/>
            </w:rPr>
          </w:pPr>
          <w:r w:rsidRPr="00245025">
            <w:rPr>
              <w:b/>
              <w:bCs/>
              <w:sz w:val="28"/>
              <w:szCs w:val="28"/>
            </w:rPr>
            <w:t>Eigenerklärung zum Nichtvorliegen von Ausschlussgründen</w:t>
          </w:r>
        </w:p>
      </w:tc>
      <w:tc>
        <w:tcPr>
          <w:tcW w:w="2131" w:type="pct"/>
          <w:vAlign w:val="center"/>
        </w:tcPr>
        <w:p w14:paraId="3FAA0569" w14:textId="77777777" w:rsidR="00245025" w:rsidRPr="008F177C" w:rsidRDefault="00245025" w:rsidP="00245025">
          <w:pPr>
            <w:pStyle w:val="Kopfzeile"/>
            <w:jc w:val="right"/>
            <w:rPr>
              <w:sz w:val="2"/>
              <w:szCs w:val="2"/>
            </w:rPr>
          </w:pPr>
          <w:r>
            <w:rPr>
              <w:noProof/>
              <w:lang w:eastAsia="de-DE"/>
            </w:rPr>
            <w:drawing>
              <wp:inline distT="0" distB="0" distL="0" distR="0" wp14:anchorId="708E1B75" wp14:editId="16C04653">
                <wp:extent cx="1872253" cy="438428"/>
                <wp:effectExtent l="0" t="0" r="0" b="0"/>
                <wp:docPr id="3" name="Bild 1" descr="file:///I:/everyone/Logos%20und%20CD/Ein-Marken-Strategie/Logos%20Die_zieglerschen/1%20mit_kronenkreuz/1%20office-Anwendungen/1_ziegler_logo__norm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I:/everyone/Logos%20und%20CD/Ein-Marken-Strategie/Logos%20Die_zieglerschen/1%20mit_kronenkreuz/1%20office-Anwendungen/1_ziegler_logo__norma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020" cy="438608"/>
                        </a:xfrm>
                        <a:prstGeom prst="rect">
                          <a:avLst/>
                        </a:prstGeom>
                        <a:noFill/>
                        <a:ln>
                          <a:noFill/>
                        </a:ln>
                      </pic:spPr>
                    </pic:pic>
                  </a:graphicData>
                </a:graphic>
              </wp:inline>
            </w:drawing>
          </w:r>
        </w:p>
      </w:tc>
    </w:tr>
  </w:tbl>
  <w:p w14:paraId="1440E3AD" w14:textId="77777777" w:rsidR="00ED7DBC" w:rsidRDefault="00ED7DBC" w:rsidP="00245025">
    <w:pPr>
      <w:spacing w:after="0" w:line="259" w:lineRule="auto"/>
      <w:ind w:left="0" w:right="3"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28651" w14:textId="77777777" w:rsidR="00255AF2" w:rsidRDefault="00DB6B20">
    <w:pPr>
      <w:spacing w:after="0" w:line="259" w:lineRule="auto"/>
      <w:ind w:left="0" w:right="5" w:firstLine="0"/>
      <w:jc w:val="center"/>
    </w:pPr>
    <w:r>
      <w:rPr>
        <w:b/>
        <w:sz w:val="22"/>
      </w:rPr>
      <w:t xml:space="preserve">Anlage 8  </w:t>
    </w:r>
  </w:p>
  <w:p w14:paraId="7A879F46" w14:textId="77777777" w:rsidR="00255AF2" w:rsidRDefault="00DB6B20">
    <w:pPr>
      <w:spacing w:after="0" w:line="259" w:lineRule="auto"/>
      <w:ind w:left="0" w:right="3" w:firstLine="0"/>
      <w:jc w:val="right"/>
    </w:pPr>
    <w:r>
      <w:rPr>
        <w:b/>
        <w:sz w:val="22"/>
      </w:rPr>
      <w:t xml:space="preserve">- Eigenerklärung zum Nichtvorliegen von Ausschlussgründen </w:t>
    </w:r>
  </w:p>
  <w:p w14:paraId="3FF63611" w14:textId="77777777" w:rsidR="00255AF2" w:rsidRDefault="00DB6B20">
    <w:pPr>
      <w:spacing w:after="0" w:line="259" w:lineRule="auto"/>
      <w:ind w:left="0" w:right="4" w:firstLine="0"/>
      <w:jc w:val="right"/>
    </w:pPr>
    <w:r>
      <w:rPr>
        <w:b/>
        <w:sz w:val="22"/>
      </w:rPr>
      <w:t xml:space="preserve">                                                     (Betrifft Lose 1 bis 6)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0AF9"/>
    <w:multiLevelType w:val="hybridMultilevel"/>
    <w:tmpl w:val="3B521A02"/>
    <w:lvl w:ilvl="0" w:tplc="274E4406">
      <w:start w:val="2"/>
      <w:numFmt w:val="decimal"/>
      <w:lvlText w:val="%1."/>
      <w:lvlJc w:val="left"/>
      <w:pPr>
        <w:ind w:left="3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48C804">
      <w:start w:val="1"/>
      <w:numFmt w:val="bullet"/>
      <w:lvlText w:val="•"/>
      <w:lvlJc w:val="left"/>
      <w:pPr>
        <w:ind w:left="7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44CE832">
      <w:start w:val="1"/>
      <w:numFmt w:val="lowerLetter"/>
      <w:lvlText w:val="%3)"/>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B65A10">
      <w:start w:val="1"/>
      <w:numFmt w:val="decimal"/>
      <w:lvlText w:val="%4"/>
      <w:lvlJc w:val="left"/>
      <w:pPr>
        <w:ind w:left="1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A6CC72">
      <w:start w:val="1"/>
      <w:numFmt w:val="lowerLetter"/>
      <w:lvlText w:val="%5"/>
      <w:lvlJc w:val="left"/>
      <w:pPr>
        <w:ind w:left="2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1924CA0">
      <w:start w:val="1"/>
      <w:numFmt w:val="lowerRoman"/>
      <w:lvlText w:val="%6"/>
      <w:lvlJc w:val="left"/>
      <w:pPr>
        <w:ind w:left="3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86A1C8">
      <w:start w:val="1"/>
      <w:numFmt w:val="decimal"/>
      <w:lvlText w:val="%7"/>
      <w:lvlJc w:val="left"/>
      <w:pPr>
        <w:ind w:left="3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3E8942">
      <w:start w:val="1"/>
      <w:numFmt w:val="lowerLetter"/>
      <w:lvlText w:val="%8"/>
      <w:lvlJc w:val="left"/>
      <w:pPr>
        <w:ind w:left="46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1C81F0A">
      <w:start w:val="1"/>
      <w:numFmt w:val="lowerRoman"/>
      <w:lvlText w:val="%9"/>
      <w:lvlJc w:val="left"/>
      <w:pPr>
        <w:ind w:left="54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52D5C4E"/>
    <w:multiLevelType w:val="hybridMultilevel"/>
    <w:tmpl w:val="C33C64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8E66E93"/>
    <w:multiLevelType w:val="hybridMultilevel"/>
    <w:tmpl w:val="AAB8DBD4"/>
    <w:lvl w:ilvl="0" w:tplc="DC8EB89C">
      <w:start w:val="1"/>
      <w:numFmt w:val="bullet"/>
      <w:lvlText w:val="•"/>
      <w:lvlJc w:val="left"/>
      <w:pPr>
        <w:ind w:left="7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7685EE">
      <w:start w:val="1"/>
      <w:numFmt w:val="bullet"/>
      <w:lvlText w:val="o"/>
      <w:lvlJc w:val="left"/>
      <w:pPr>
        <w:ind w:left="11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2314C">
      <w:start w:val="1"/>
      <w:numFmt w:val="bullet"/>
      <w:lvlText w:val="▪"/>
      <w:lvlJc w:val="left"/>
      <w:pPr>
        <w:ind w:left="18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0E800CC">
      <w:start w:val="1"/>
      <w:numFmt w:val="bullet"/>
      <w:lvlText w:val="•"/>
      <w:lvlJc w:val="left"/>
      <w:pPr>
        <w:ind w:left="25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E255DA">
      <w:start w:val="1"/>
      <w:numFmt w:val="bullet"/>
      <w:lvlText w:val="o"/>
      <w:lvlJc w:val="left"/>
      <w:pPr>
        <w:ind w:left="32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08C16C2">
      <w:start w:val="1"/>
      <w:numFmt w:val="bullet"/>
      <w:lvlText w:val="▪"/>
      <w:lvlJc w:val="left"/>
      <w:pPr>
        <w:ind w:left="40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F4FA32">
      <w:start w:val="1"/>
      <w:numFmt w:val="bullet"/>
      <w:lvlText w:val="•"/>
      <w:lvlJc w:val="left"/>
      <w:pPr>
        <w:ind w:left="4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5CFA06">
      <w:start w:val="1"/>
      <w:numFmt w:val="bullet"/>
      <w:lvlText w:val="o"/>
      <w:lvlJc w:val="left"/>
      <w:pPr>
        <w:ind w:left="5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C24A84">
      <w:start w:val="1"/>
      <w:numFmt w:val="bullet"/>
      <w:lvlText w:val="▪"/>
      <w:lvlJc w:val="left"/>
      <w:pPr>
        <w:ind w:left="6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988821633">
    <w:abstractNumId w:val="2"/>
  </w:num>
  <w:num w:numId="2" w16cid:durableId="760218268">
    <w:abstractNumId w:val="0"/>
  </w:num>
  <w:num w:numId="3" w16cid:durableId="7445004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AF2"/>
    <w:rsid w:val="00066B47"/>
    <w:rsid w:val="0007418A"/>
    <w:rsid w:val="00186193"/>
    <w:rsid w:val="001867FA"/>
    <w:rsid w:val="001A43A6"/>
    <w:rsid w:val="001F56EA"/>
    <w:rsid w:val="00200756"/>
    <w:rsid w:val="00235FF7"/>
    <w:rsid w:val="00245025"/>
    <w:rsid w:val="00255AF2"/>
    <w:rsid w:val="00282FE9"/>
    <w:rsid w:val="003612A5"/>
    <w:rsid w:val="00376680"/>
    <w:rsid w:val="0038648B"/>
    <w:rsid w:val="00423DBA"/>
    <w:rsid w:val="004423A3"/>
    <w:rsid w:val="00456AA0"/>
    <w:rsid w:val="00502E66"/>
    <w:rsid w:val="00533A08"/>
    <w:rsid w:val="00583843"/>
    <w:rsid w:val="005915F3"/>
    <w:rsid w:val="005C337D"/>
    <w:rsid w:val="006957EA"/>
    <w:rsid w:val="006D4A0E"/>
    <w:rsid w:val="0073413D"/>
    <w:rsid w:val="007456B8"/>
    <w:rsid w:val="007A369D"/>
    <w:rsid w:val="007B29C8"/>
    <w:rsid w:val="007F3164"/>
    <w:rsid w:val="008359C4"/>
    <w:rsid w:val="008E1559"/>
    <w:rsid w:val="008E4DC4"/>
    <w:rsid w:val="009C32CC"/>
    <w:rsid w:val="009D6CAF"/>
    <w:rsid w:val="009E77D0"/>
    <w:rsid w:val="00A54C94"/>
    <w:rsid w:val="00A85505"/>
    <w:rsid w:val="00AB64DD"/>
    <w:rsid w:val="00AC54E6"/>
    <w:rsid w:val="00AC64C4"/>
    <w:rsid w:val="00AC76AC"/>
    <w:rsid w:val="00BB40E9"/>
    <w:rsid w:val="00C311AB"/>
    <w:rsid w:val="00C73112"/>
    <w:rsid w:val="00CA67BB"/>
    <w:rsid w:val="00CC273D"/>
    <w:rsid w:val="00D24E78"/>
    <w:rsid w:val="00D27AE2"/>
    <w:rsid w:val="00D344D4"/>
    <w:rsid w:val="00DB6B20"/>
    <w:rsid w:val="00E2603A"/>
    <w:rsid w:val="00E37361"/>
    <w:rsid w:val="00ED7DBC"/>
    <w:rsid w:val="00F779A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0D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5" w:line="249" w:lineRule="auto"/>
      <w:ind w:left="370" w:hanging="370"/>
    </w:pPr>
    <w:rPr>
      <w:rFonts w:ascii="Arial" w:eastAsia="Arial" w:hAnsi="Arial" w:cs="Arial"/>
      <w:color w:val="000000"/>
      <w:sz w:val="24"/>
    </w:rPr>
  </w:style>
  <w:style w:type="paragraph" w:styleId="berschrift1">
    <w:name w:val="heading 1"/>
    <w:next w:val="Standard"/>
    <w:link w:val="berschrift1Zchn"/>
    <w:uiPriority w:val="9"/>
    <w:unhideWhenUsed/>
    <w:qFormat/>
    <w:pPr>
      <w:keepNext/>
      <w:keepLines/>
      <w:spacing w:after="5" w:line="250" w:lineRule="auto"/>
      <w:ind w:left="10" w:right="9" w:hanging="10"/>
      <w:jc w:val="center"/>
      <w:outlineLvl w:val="0"/>
    </w:pPr>
    <w:rPr>
      <w:rFonts w:ascii="Arial" w:eastAsia="Arial" w:hAnsi="Arial" w:cs="Arial"/>
      <w:b/>
      <w:color w:val="00000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prechblasentext">
    <w:name w:val="Balloon Text"/>
    <w:basedOn w:val="Standard"/>
    <w:link w:val="SprechblasentextZchn"/>
    <w:uiPriority w:val="99"/>
    <w:semiHidden/>
    <w:unhideWhenUsed/>
    <w:rsid w:val="00C7311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73112"/>
    <w:rPr>
      <w:rFonts w:ascii="Segoe UI" w:eastAsia="Arial" w:hAnsi="Segoe UI" w:cs="Segoe UI"/>
      <w:color w:val="000000"/>
      <w:sz w:val="18"/>
      <w:szCs w:val="18"/>
    </w:rPr>
  </w:style>
  <w:style w:type="paragraph" w:styleId="Kopfzeile">
    <w:name w:val="header"/>
    <w:basedOn w:val="Standard"/>
    <w:link w:val="KopfzeileZchn"/>
    <w:uiPriority w:val="99"/>
    <w:unhideWhenUsed/>
    <w:rsid w:val="00245025"/>
    <w:pPr>
      <w:widowControl w:val="0"/>
      <w:tabs>
        <w:tab w:val="center" w:pos="4536"/>
        <w:tab w:val="right" w:pos="9072"/>
      </w:tabs>
      <w:autoSpaceDE w:val="0"/>
      <w:autoSpaceDN w:val="0"/>
      <w:spacing w:after="0" w:line="240" w:lineRule="auto"/>
      <w:ind w:left="0" w:firstLine="0"/>
    </w:pPr>
    <w:rPr>
      <w:color w:val="auto"/>
      <w:sz w:val="22"/>
      <w:lang w:eastAsia="en-US"/>
    </w:rPr>
  </w:style>
  <w:style w:type="character" w:customStyle="1" w:styleId="KopfzeileZchn">
    <w:name w:val="Kopfzeile Zchn"/>
    <w:basedOn w:val="Absatz-Standardschriftart"/>
    <w:link w:val="Kopfzeile"/>
    <w:uiPriority w:val="99"/>
    <w:rsid w:val="00245025"/>
    <w:rPr>
      <w:rFonts w:ascii="Arial" w:eastAsia="Arial" w:hAnsi="Arial" w:cs="Arial"/>
      <w:lang w:eastAsia="en-US"/>
    </w:rPr>
  </w:style>
  <w:style w:type="paragraph" w:styleId="Fuzeile">
    <w:name w:val="footer"/>
    <w:basedOn w:val="Standard"/>
    <w:link w:val="FuzeileZchn"/>
    <w:uiPriority w:val="99"/>
    <w:semiHidden/>
    <w:unhideWhenUsed/>
    <w:rsid w:val="00245025"/>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245025"/>
    <w:rPr>
      <w:rFonts w:ascii="Arial" w:eastAsia="Arial" w:hAnsi="Arial" w:cs="Arial"/>
      <w:color w:val="000000"/>
      <w:sz w:val="24"/>
    </w:rPr>
  </w:style>
  <w:style w:type="paragraph" w:styleId="Listenabsatz">
    <w:name w:val="List Paragraph"/>
    <w:basedOn w:val="Standard"/>
    <w:uiPriority w:val="34"/>
    <w:qFormat/>
    <w:rsid w:val="007A369D"/>
    <w:pPr>
      <w:ind w:left="720"/>
      <w:contextualSpacing/>
    </w:pPr>
  </w:style>
  <w:style w:type="paragraph" w:styleId="berarbeitung">
    <w:name w:val="Revision"/>
    <w:hidden/>
    <w:uiPriority w:val="99"/>
    <w:semiHidden/>
    <w:rsid w:val="00456AA0"/>
    <w:pPr>
      <w:spacing w:after="0" w:line="240" w:lineRule="auto"/>
    </w:pPr>
    <w:rPr>
      <w:rFonts w:ascii="Arial" w:eastAsia="Arial" w:hAnsi="Arial" w:cs="Arial"/>
      <w:color w:val="000000"/>
      <w:sz w:val="24"/>
    </w:rPr>
  </w:style>
  <w:style w:type="character" w:styleId="Kommentarzeichen">
    <w:name w:val="annotation reference"/>
    <w:basedOn w:val="Absatz-Standardschriftart"/>
    <w:uiPriority w:val="99"/>
    <w:semiHidden/>
    <w:unhideWhenUsed/>
    <w:rsid w:val="0073413D"/>
    <w:rPr>
      <w:sz w:val="16"/>
      <w:szCs w:val="16"/>
    </w:rPr>
  </w:style>
  <w:style w:type="paragraph" w:styleId="Kommentartext">
    <w:name w:val="annotation text"/>
    <w:basedOn w:val="Standard"/>
    <w:link w:val="KommentartextZchn"/>
    <w:uiPriority w:val="99"/>
    <w:unhideWhenUsed/>
    <w:rsid w:val="0073413D"/>
    <w:pPr>
      <w:spacing w:line="240" w:lineRule="auto"/>
    </w:pPr>
    <w:rPr>
      <w:sz w:val="20"/>
      <w:szCs w:val="20"/>
    </w:rPr>
  </w:style>
  <w:style w:type="character" w:customStyle="1" w:styleId="KommentartextZchn">
    <w:name w:val="Kommentartext Zchn"/>
    <w:basedOn w:val="Absatz-Standardschriftart"/>
    <w:link w:val="Kommentartext"/>
    <w:uiPriority w:val="99"/>
    <w:rsid w:val="0073413D"/>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73413D"/>
    <w:rPr>
      <w:b/>
      <w:bCs/>
    </w:rPr>
  </w:style>
  <w:style w:type="character" w:customStyle="1" w:styleId="KommentarthemaZchn">
    <w:name w:val="Kommentarthema Zchn"/>
    <w:basedOn w:val="KommentartextZchn"/>
    <w:link w:val="Kommentarthema"/>
    <w:uiPriority w:val="99"/>
    <w:semiHidden/>
    <w:rsid w:val="0073413D"/>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1d912f-8d4d-4dec-8977-5b8748138edf" xsi:nil="true"/>
    <Info xmlns="32d2e76b-2359-4692-aabe-72c12a188332" xsi:nil="true"/>
    <lcf76f155ced4ddcb4097134ff3c332f xmlns="32d2e76b-2359-4692-aabe-72c12a18833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423D8F694ACE4F98D28AF6F58E193B" ma:contentTypeVersion="17" ma:contentTypeDescription="Ein neues Dokument erstellen." ma:contentTypeScope="" ma:versionID="55844d072125afed357bdcb61052df28">
  <xsd:schema xmlns:xsd="http://www.w3.org/2001/XMLSchema" xmlns:xs="http://www.w3.org/2001/XMLSchema" xmlns:p="http://schemas.microsoft.com/office/2006/metadata/properties" xmlns:ns2="de1d912f-8d4d-4dec-8977-5b8748138edf" xmlns:ns3="32d2e76b-2359-4692-aabe-72c12a188332" targetNamespace="http://schemas.microsoft.com/office/2006/metadata/properties" ma:root="true" ma:fieldsID="9be4186232acf80ab5867ce4eec899d2" ns2:_="" ns3:_="">
    <xsd:import namespace="de1d912f-8d4d-4dec-8977-5b8748138edf"/>
    <xsd:import namespace="32d2e76b-2359-4692-aabe-72c12a18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Info"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d912f-8d4d-4dec-8977-5b8748138ed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16091132-0250-482a-816f-03b677ea2289}" ma:internalName="TaxCatchAll" ma:showField="CatchAllData" ma:web="de1d912f-8d4d-4dec-8977-5b8748138e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2d2e76b-2359-4692-aabe-72c12a18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Info" ma:index="17" nillable="true" ma:displayName="Info " ma:format="Dropdown" ma:internalName="Info">
      <xsd:simpleType>
        <xsd:restriction base="dms:Text">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40bc751-6052-477d-9e18-a9ba3b6b07af"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94B77-FF6A-484B-B40B-271E14242187}">
  <ds:schemaRefs>
    <ds:schemaRef ds:uri="http://schemas.microsoft.com/office/2006/metadata/properties"/>
    <ds:schemaRef ds:uri="http://schemas.microsoft.com/office/infopath/2007/PartnerControls"/>
    <ds:schemaRef ds:uri="de1d912f-8d4d-4dec-8977-5b8748138edf"/>
    <ds:schemaRef ds:uri="32d2e76b-2359-4692-aabe-72c12a188332"/>
  </ds:schemaRefs>
</ds:datastoreItem>
</file>

<file path=customXml/itemProps2.xml><?xml version="1.0" encoding="utf-8"?>
<ds:datastoreItem xmlns:ds="http://schemas.openxmlformats.org/officeDocument/2006/customXml" ds:itemID="{5FEBE9CE-EBCF-4BD7-956B-C1C2FE57E94E}">
  <ds:schemaRefs>
    <ds:schemaRef ds:uri="http://schemas.microsoft.com/sharepoint/v3/contenttype/forms"/>
  </ds:schemaRefs>
</ds:datastoreItem>
</file>

<file path=customXml/itemProps3.xml><?xml version="1.0" encoding="utf-8"?>
<ds:datastoreItem xmlns:ds="http://schemas.openxmlformats.org/officeDocument/2006/customXml" ds:itemID="{9993C603-DC59-4AA9-BBD9-AA6834C57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d912f-8d4d-4dec-8977-5b8748138edf"/>
    <ds:schemaRef ds:uri="32d2e76b-2359-4692-aabe-72c12a18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814</Words>
  <Characters>5882</Characters>
  <Application>Microsoft Office Word</Application>
  <DocSecurity>0</DocSecurity>
  <Lines>122</Lines>
  <Paragraphs>49</Paragraphs>
  <ScaleCrop>false</ScaleCrop>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2025-12-16T12:51:00Z</dcterms:created>
  <dcterms:modified xsi:type="dcterms:W3CDTF">2026-07-20T09:22:00Z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0x0101004D423D8F694ACE4F98D28AF6F58E193B</vt:lpwstr>
  </property>
  <property fmtid="{D5CDD505-2E9C-101B-9397-08002B2CF9AE}" pid="3" name="MediaServiceImageTags">
    <vt:lpwstr/>
  </property>
</Properties>
</file>